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21" w:rsidRDefault="00D47121" w:rsidP="00EA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21">
        <w:rPr>
          <w:rFonts w:ascii="Times New Roman" w:hAnsi="Times New Roman" w:cs="Times New Roman"/>
          <w:b/>
          <w:sz w:val="32"/>
          <w:szCs w:val="32"/>
        </w:rPr>
        <w:t>Сучасні форми організації освітнього процесу.</w:t>
      </w:r>
    </w:p>
    <w:p w:rsidR="00D47121" w:rsidRDefault="00D47121" w:rsidP="00D47121">
      <w:pPr>
        <w:jc w:val="right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</w:pPr>
      <w:r w:rsidRPr="00D47121">
        <w:rPr>
          <w:rFonts w:ascii="Times New Roman" w:hAnsi="Times New Roman" w:cs="Times New Roman"/>
          <w:bCs/>
          <w:sz w:val="28"/>
          <w:szCs w:val="28"/>
        </w:rPr>
        <w:t>(Інформаційний меседж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7121" w:rsidRPr="00D47121" w:rsidRDefault="00D47121" w:rsidP="00D47121">
      <w:pPr>
        <w:pStyle w:val="1"/>
        <w:shd w:val="clear" w:color="auto" w:fill="auto"/>
        <w:spacing w:before="0" w:line="276" w:lineRule="auto"/>
        <w:ind w:right="60"/>
        <w:jc w:val="right"/>
        <w:rPr>
          <w:rStyle w:val="markedcontent"/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D4712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Лариса Бондарчук -  консультант  КУ «ЦПРППВМР»                     </w:t>
      </w:r>
      <w:r w:rsidR="00FB757F" w:rsidRPr="00D47121">
        <w:rPr>
          <w:rStyle w:val="markedcontent"/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</w:p>
    <w:p w:rsidR="00EE4DAE" w:rsidRDefault="00FB757F" w:rsidP="00EE4DAE">
      <w:pPr>
        <w:pStyle w:val="32"/>
        <w:shd w:val="clear" w:color="auto" w:fill="auto"/>
        <w:spacing w:before="0" w:after="0" w:line="276" w:lineRule="auto"/>
        <w:ind w:left="5245" w:right="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4DAE" w:rsidRDefault="00EE4DAE" w:rsidP="00EE4DAE">
      <w:pPr>
        <w:pStyle w:val="20"/>
        <w:shd w:val="clear" w:color="auto" w:fill="auto"/>
        <w:spacing w:after="0" w:line="276" w:lineRule="auto"/>
        <w:ind w:right="40" w:firstLine="567"/>
        <w:jc w:val="both"/>
        <w:rPr>
          <w:b w:val="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У оновленій редакції освітньої програми від 2 до 7 років «Дитина» сучасних дітей визначено як покоління «Альфа» — це діти цифрової ери, які вирізняються інтелектуальною та емоційною своєрідністю: їхній світ цінностей значною мірою підвладний онлайн-соціалізації, тому сучасні виклики життя є для них лише звич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softHyphen/>
        <w:t>ним</w:t>
      </w:r>
      <w:r>
        <w:rPr>
          <w:b w:val="0"/>
          <w:color w:val="000000"/>
          <w:spacing w:val="0"/>
          <w:sz w:val="28"/>
          <w:szCs w:val="28"/>
          <w:lang w:val="uk-UA" w:eastAsia="ru-RU" w:bidi="ru-RU"/>
        </w:rPr>
        <w:t xml:space="preserve">и 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умовами буття. У ситуаціях, де люди старшого покоління здатні впадати в паніку, вони залишаються спокійними і просто крокують уперед. Малюки трьох-чотирьох років успішно виконують завдання, які раніше використовували</w:t>
      </w:r>
      <w:r>
        <w:rPr>
          <w:b w:val="0"/>
          <w:color w:val="000000"/>
          <w:spacing w:val="0"/>
          <w:sz w:val="28"/>
          <w:szCs w:val="28"/>
          <w:lang w:val="uk-UA" w:eastAsia="ru-RU" w:bidi="ru-RU"/>
        </w:rPr>
        <w:t xml:space="preserve"> 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для тестування молодших школярів. Якщо раніше у дошкільників був добре розвинений наслідувальний рефлекс і вони намагалися повторювати дії за </w:t>
      </w:r>
      <w:r w:rsidR="00F22E0C">
        <w:rPr>
          <w:b w:val="0"/>
          <w:color w:val="000000"/>
          <w:spacing w:val="0"/>
          <w:sz w:val="28"/>
          <w:szCs w:val="28"/>
          <w:lang w:val="uk-UA" w:eastAsia="uk-UA" w:bidi="uk-UA"/>
        </w:rPr>
        <w:t>вихователем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, то у сучасних дітей переважає «рефлекс свободи», тобто вони самі вибудовують стратегію своєї поведінки. Вони наполегливі й вимогливі, не </w:t>
      </w:r>
      <w:proofErr w:type="spellStart"/>
      <w:r>
        <w:rPr>
          <w:b w:val="0"/>
          <w:color w:val="000000"/>
          <w:spacing w:val="0"/>
          <w:sz w:val="28"/>
          <w:szCs w:val="28"/>
          <w:lang w:eastAsia="ru-RU" w:bidi="ru-RU"/>
        </w:rPr>
        <w:t>терплять</w:t>
      </w:r>
      <w:proofErr w:type="spellEnd"/>
      <w:r>
        <w:rPr>
          <w:b w:val="0"/>
          <w:color w:val="000000"/>
          <w:spacing w:val="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насильства, не чують вказівок і наказів дорослих, натомість мають високу самооцінку і власну філософію життя.</w:t>
      </w:r>
    </w:p>
    <w:p w:rsidR="00EE4DAE" w:rsidRDefault="00EE4DAE" w:rsidP="00EE4DAE">
      <w:pPr>
        <w:pStyle w:val="20"/>
        <w:shd w:val="clear" w:color="auto" w:fill="auto"/>
        <w:spacing w:after="0" w:line="276" w:lineRule="auto"/>
        <w:ind w:right="40" w:firstLine="567"/>
        <w:jc w:val="both"/>
        <w:rPr>
          <w:b w:val="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Освітня програма «Дитина» скерована на розкриття особливостей розвитку й світосприйняття сучасних дітей та знаходження шляхів до взаєморозу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softHyphen/>
        <w:t>міння та взаємодії з ними.</w:t>
      </w:r>
    </w:p>
    <w:p w:rsidR="00EE4DAE" w:rsidRDefault="00F22E0C" w:rsidP="00EE4DAE">
      <w:pPr>
        <w:pStyle w:val="20"/>
        <w:shd w:val="clear" w:color="auto" w:fill="auto"/>
        <w:spacing w:after="0" w:line="276" w:lineRule="auto"/>
        <w:ind w:right="40" w:firstLine="567"/>
        <w:jc w:val="both"/>
        <w:rPr>
          <w:b w:val="0"/>
          <w:spacing w:val="0"/>
          <w:sz w:val="28"/>
          <w:szCs w:val="28"/>
        </w:rPr>
      </w:pPr>
      <w:r>
        <w:rPr>
          <w:rStyle w:val="2Constantia"/>
          <w:rFonts w:ascii="Times New Roman" w:hAnsi="Times New Roman" w:cs="Times New Roman"/>
          <w:spacing w:val="0"/>
          <w:sz w:val="28"/>
          <w:szCs w:val="28"/>
        </w:rPr>
        <w:t>Тому</w:t>
      </w:r>
      <w:r w:rsidR="00EE4DAE"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 педагог дитячого садочка виступає як </w:t>
      </w:r>
      <w:proofErr w:type="spellStart"/>
      <w:r w:rsidR="00EE4DAE">
        <w:rPr>
          <w:b w:val="0"/>
          <w:color w:val="000000"/>
          <w:spacing w:val="0"/>
          <w:sz w:val="28"/>
          <w:szCs w:val="28"/>
          <w:lang w:val="uk-UA" w:eastAsia="ru-RU" w:bidi="ru-RU"/>
        </w:rPr>
        <w:t>мотиватор</w:t>
      </w:r>
      <w:proofErr w:type="spellEnd"/>
      <w:r w:rsidR="00EE4DAE">
        <w:rPr>
          <w:b w:val="0"/>
          <w:color w:val="000000"/>
          <w:spacing w:val="0"/>
          <w:sz w:val="28"/>
          <w:szCs w:val="28"/>
          <w:lang w:val="uk-UA" w:eastAsia="ru-RU" w:bidi="ru-RU"/>
        </w:rPr>
        <w:t xml:space="preserve"> </w:t>
      </w:r>
      <w:r w:rsidR="00EE4DAE"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особистісного розвитку дитини, а не </w:t>
      </w:r>
      <w:r w:rsidR="00EE4DAE">
        <w:rPr>
          <w:b w:val="0"/>
          <w:color w:val="000000"/>
          <w:spacing w:val="0"/>
          <w:sz w:val="28"/>
          <w:szCs w:val="28"/>
          <w:lang w:val="uk-UA" w:eastAsia="ru-RU" w:bidi="ru-RU"/>
        </w:rPr>
        <w:t xml:space="preserve">хранитель </w:t>
      </w:r>
      <w:r w:rsidR="00EE4DAE"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стереотипів минувшини. </w:t>
      </w:r>
    </w:p>
    <w:p w:rsidR="00EE4DAE" w:rsidRDefault="00F22E0C" w:rsidP="00EE4DAE">
      <w:pPr>
        <w:pStyle w:val="20"/>
        <w:shd w:val="clear" w:color="auto" w:fill="auto"/>
        <w:tabs>
          <w:tab w:val="left" w:pos="5451"/>
        </w:tabs>
        <w:spacing w:after="0" w:line="276" w:lineRule="auto"/>
        <w:ind w:right="40"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Освітній процес</w:t>
      </w:r>
      <w:r w:rsidR="00EE4DAE"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 </w:t>
      </w:r>
      <w:r>
        <w:rPr>
          <w:b w:val="0"/>
          <w:color w:val="000000"/>
          <w:spacing w:val="0"/>
          <w:sz w:val="28"/>
          <w:szCs w:val="28"/>
          <w:lang w:val="uk-UA" w:eastAsia="uk-UA" w:bidi="uk-UA"/>
        </w:rPr>
        <w:t>має бути</w:t>
      </w:r>
      <w:r w:rsidR="00EE4DAE">
        <w:rPr>
          <w:b w:val="0"/>
          <w:color w:val="000000"/>
          <w:spacing w:val="0"/>
          <w:sz w:val="28"/>
          <w:szCs w:val="28"/>
          <w:lang w:val="uk-UA" w:eastAsia="uk-UA" w:bidi="uk-UA"/>
        </w:rPr>
        <w:t xml:space="preserve"> спрямований на задоволення потреб дитини в її сьогоденні й водночас на формування обріїв майбутнього через розвиток пізнавальних інтересів, емоційного інтелекту та комунікативних умінь. </w:t>
      </w:r>
    </w:p>
    <w:p w:rsidR="00EA47DC" w:rsidRDefault="00F22E0C" w:rsidP="00EE4DAE">
      <w:pPr>
        <w:pStyle w:val="1"/>
        <w:shd w:val="clear" w:color="auto" w:fill="auto"/>
        <w:spacing w:before="0" w:line="276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</w:t>
      </w:r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іяльність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педагогів </w:t>
      </w:r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сьогодні має бути </w:t>
      </w:r>
      <w:proofErr w:type="spellStart"/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пере</w:t>
      </w:r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орієнтована</w:t>
      </w:r>
      <w:proofErr w:type="spellEnd"/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щоденне опрацювання пізнавальних та особистісних проблем, пошук мож</w:t>
      </w:r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ливих рішень у спільній діяльності, застосування умінь з урахуванням соціальних,   міжособистісних і предметних контекстів, постійно змінюваних умов </w:t>
      </w:r>
      <w:r w:rsidR="00EE4DAE" w:rsidRPr="00EE4DAE">
        <w:rPr>
          <w:rStyle w:val="2Constantia"/>
          <w:rFonts w:ascii="Times New Roman" w:hAnsi="Times New Roman" w:cs="Times New Roman"/>
          <w:spacing w:val="0"/>
          <w:sz w:val="28"/>
          <w:szCs w:val="28"/>
        </w:rPr>
        <w:t xml:space="preserve">та викликів життя, </w:t>
      </w:r>
      <w:r w:rsidR="00EE4DAE" w:rsidRPr="00EE4DAE">
        <w:rPr>
          <w:rStyle w:val="2Constantia"/>
          <w:rFonts w:ascii="Times New Roman" w:hAnsi="Times New Roman" w:cs="Times New Roman"/>
          <w:bCs w:val="0"/>
          <w:sz w:val="28"/>
          <w:szCs w:val="28"/>
        </w:rPr>
        <w:t xml:space="preserve">що </w:t>
      </w:r>
      <w:r w:rsidR="00EE4DAE" w:rsidRPr="00EE4D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забезпечує досягнення взаєморозуміння з оточуючим</w:t>
      </w:r>
      <w:r w:rsidR="00EE4DAE">
        <w:rPr>
          <w:color w:val="000000"/>
          <w:sz w:val="28"/>
          <w:szCs w:val="28"/>
          <w:lang w:val="uk-UA" w:eastAsia="uk-UA" w:bidi="uk-UA"/>
        </w:rPr>
        <w:t xml:space="preserve">  </w:t>
      </w:r>
      <w:r w:rsidR="00EE4DAE" w:rsidRPr="00F22E0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світом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BB6652" w:rsidRPr="00EA47DC" w:rsidRDefault="00EE4DAE" w:rsidP="00EE4DAE">
      <w:pPr>
        <w:pStyle w:val="1"/>
        <w:shd w:val="clear" w:color="auto" w:fill="auto"/>
        <w:spacing w:before="0" w:line="276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B757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Сучасний </w:t>
      </w:r>
      <w:r w:rsidR="00BB6652" w:rsidRPr="00CF0A00">
        <w:rPr>
          <w:rFonts w:ascii="Times New Roman" w:hAnsi="Times New Roman" w:cs="Times New Roman"/>
          <w:sz w:val="28"/>
          <w:szCs w:val="28"/>
          <w:lang w:val="uk-UA"/>
        </w:rPr>
        <w:t xml:space="preserve">етап модернізації   дошкільної освіти </w:t>
      </w:r>
      <w:r w:rsidR="00FB757F">
        <w:rPr>
          <w:rFonts w:ascii="Times New Roman" w:hAnsi="Times New Roman" w:cs="Times New Roman"/>
          <w:sz w:val="28"/>
          <w:szCs w:val="28"/>
          <w:lang w:val="uk-UA"/>
        </w:rPr>
        <w:t xml:space="preserve">вимагає від педагогів </w:t>
      </w:r>
      <w:r w:rsidR="00BB6652" w:rsidRPr="00CF0A00">
        <w:rPr>
          <w:rFonts w:ascii="Times New Roman" w:hAnsi="Times New Roman" w:cs="Times New Roman"/>
          <w:sz w:val="28"/>
          <w:szCs w:val="28"/>
          <w:lang w:val="uk-UA"/>
        </w:rPr>
        <w:t xml:space="preserve">якісних змін в організації освітнього процесу. </w:t>
      </w:r>
      <w:r w:rsidR="00651EBD" w:rsidRPr="00FB7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Оновлений державний стандарт дошкільної освіти визначає цінності дошкільної освіти, серед яких щасливе проживання дитиною дошкільного дитинства, визнання самоцінності дошкільних років, їхнього потенціалу, розвиток творчих задатків, здібностей </w:t>
      </w:r>
      <w:r w:rsidR="00651EBD" w:rsidRPr="00FB757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дітей. </w:t>
      </w:r>
      <w:proofErr w:type="spellStart"/>
      <w:r w:rsidR="00651EBD" w:rsidRPr="00FB757F">
        <w:rPr>
          <w:rFonts w:ascii="Times New Roman" w:eastAsia="Times New Roman" w:hAnsi="Times New Roman" w:cs="Times New Roman"/>
          <w:sz w:val="28"/>
          <w:szCs w:val="28"/>
        </w:rPr>
        <w:t>Окреслені</w:t>
      </w:r>
      <w:proofErr w:type="spellEnd"/>
      <w:r w:rsidR="00651EBD" w:rsidRPr="00FB7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EBD" w:rsidRPr="00FB757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651EBD" w:rsidRPr="00FB7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EBD" w:rsidRPr="00FB7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ефективно вирішуються в закладі дошкільної освіти за умови використання сучасних форм організації </w:t>
      </w:r>
      <w:r w:rsidR="00FB757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з дітьми</w:t>
      </w:r>
      <w:r w:rsidR="00651EBD" w:rsidRPr="00FB75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757F" w:rsidRPr="00FB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652" w:rsidRPr="00153AB4" w:rsidRDefault="00BB6652" w:rsidP="00651EBD">
      <w:pPr>
        <w:pStyle w:val="30"/>
        <w:shd w:val="clear" w:color="auto" w:fill="auto"/>
        <w:spacing w:after="157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AB4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153AB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53AB4">
        <w:rPr>
          <w:rFonts w:ascii="Times New Roman" w:hAnsi="Times New Roman" w:cs="Times New Roman"/>
          <w:b/>
          <w:sz w:val="28"/>
          <w:szCs w:val="28"/>
        </w:rPr>
        <w:t>колі</w:t>
      </w:r>
      <w:proofErr w:type="spellEnd"/>
    </w:p>
    <w:p w:rsidR="00651EBD" w:rsidRDefault="00651EBD" w:rsidP="00BB6652">
      <w:pPr>
        <w:spacing w:line="276" w:lineRule="auto"/>
        <w:ind w:left="20" w:righ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Досить ефективною формою організації дітей </w:t>
      </w:r>
      <w:r w:rsidR="00BB6652" w:rsidRPr="00781B4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є спілкування в колі. Коло — 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B6652" w:rsidRPr="00781B48">
        <w:rPr>
          <w:rFonts w:ascii="Times New Roman" w:eastAsia="Times New Roman" w:hAnsi="Times New Roman" w:cs="Times New Roman"/>
          <w:spacing w:val="6"/>
          <w:sz w:val="28"/>
          <w:szCs w:val="28"/>
        </w:rPr>
        <w:t>випадкова фор</w:t>
      </w:r>
      <w:r w:rsidR="00BB6652" w:rsidRPr="00781B48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ма. Кол</w:t>
      </w:r>
      <w:r w:rsidR="00BB6652">
        <w:rPr>
          <w:rFonts w:ascii="Times New Roman" w:eastAsia="Times New Roman" w:hAnsi="Times New Roman" w:cs="Times New Roman"/>
          <w:spacing w:val="6"/>
          <w:sz w:val="28"/>
          <w:szCs w:val="28"/>
        </w:rPr>
        <w:t>о надихає, дарує відчуття єдності, д</w:t>
      </w:r>
      <w:r w:rsidR="00BB6652">
        <w:rPr>
          <w:rFonts w:ascii="Times New Roman" w:hAnsi="Times New Roman" w:cs="Times New Roman"/>
          <w:sz w:val="28"/>
          <w:szCs w:val="28"/>
        </w:rPr>
        <w:t>ає змогу налаг</w:t>
      </w:r>
      <w:r w:rsidR="00BB6652" w:rsidRPr="002C66F8">
        <w:rPr>
          <w:rFonts w:ascii="Times New Roman" w:hAnsi="Times New Roman" w:cs="Times New Roman"/>
          <w:sz w:val="28"/>
          <w:szCs w:val="28"/>
        </w:rPr>
        <w:t>одити соціальну взаємодію між діть</w:t>
      </w:r>
      <w:r w:rsidR="00BB6652">
        <w:rPr>
          <w:rFonts w:ascii="Times New Roman" w:hAnsi="Times New Roman" w:cs="Times New Roman"/>
          <w:sz w:val="28"/>
          <w:szCs w:val="28"/>
        </w:rPr>
        <w:t>ми й дорослими, зберегти та пос</w:t>
      </w:r>
      <w:r w:rsidR="00BB6652" w:rsidRPr="002C66F8">
        <w:rPr>
          <w:rFonts w:ascii="Times New Roman" w:hAnsi="Times New Roman" w:cs="Times New Roman"/>
          <w:sz w:val="28"/>
          <w:szCs w:val="28"/>
        </w:rPr>
        <w:t>илити енергію спільної творчої діял</w:t>
      </w:r>
      <w:r w:rsidR="00BB6652">
        <w:rPr>
          <w:rFonts w:ascii="Times New Roman" w:hAnsi="Times New Roman" w:cs="Times New Roman"/>
          <w:sz w:val="28"/>
          <w:szCs w:val="28"/>
        </w:rPr>
        <w:t>ьності, сформувати повагу до ін</w:t>
      </w:r>
      <w:r w:rsidR="00BB6652" w:rsidRPr="002C66F8">
        <w:rPr>
          <w:rFonts w:ascii="Times New Roman" w:hAnsi="Times New Roman" w:cs="Times New Roman"/>
          <w:sz w:val="28"/>
          <w:szCs w:val="28"/>
        </w:rPr>
        <w:t>шої точки зору</w:t>
      </w:r>
      <w:r w:rsidR="00BB6652">
        <w:rPr>
          <w:rFonts w:ascii="Times New Roman" w:hAnsi="Times New Roman" w:cs="Times New Roman"/>
          <w:sz w:val="28"/>
          <w:szCs w:val="28"/>
        </w:rPr>
        <w:t>.</w:t>
      </w:r>
      <w:r w:rsidR="00BB6652" w:rsidRPr="002C66F8">
        <w:rPr>
          <w:rFonts w:ascii="Times New Roman" w:hAnsi="Times New Roman" w:cs="Times New Roman"/>
          <w:sz w:val="28"/>
          <w:szCs w:val="28"/>
        </w:rPr>
        <w:t xml:space="preserve"> У колі педагог з дітьми може обговорювати майбутню діяльність, презентувати нові книги чи іграшки, говорити про пробле</w:t>
      </w:r>
      <w:r w:rsidR="00BB6652" w:rsidRPr="002C66F8">
        <w:rPr>
          <w:rFonts w:ascii="Times New Roman" w:hAnsi="Times New Roman" w:cs="Times New Roman"/>
          <w:sz w:val="28"/>
          <w:szCs w:val="28"/>
        </w:rPr>
        <w:softHyphen/>
        <w:t>ми, які хвилюють, спільно розробляти</w:t>
      </w:r>
      <w:r>
        <w:rPr>
          <w:rFonts w:ascii="Times New Roman" w:hAnsi="Times New Roman" w:cs="Times New Roman"/>
          <w:sz w:val="28"/>
          <w:szCs w:val="28"/>
        </w:rPr>
        <w:t xml:space="preserve"> правила взаємин.</w:t>
      </w:r>
    </w:p>
    <w:p w:rsidR="00651EBD" w:rsidRDefault="00651EBD" w:rsidP="00BB6652">
      <w:pPr>
        <w:spacing w:line="276" w:lineRule="auto"/>
        <w:ind w:left="20" w:right="60" w:firstLine="300"/>
        <w:jc w:val="both"/>
        <w:rPr>
          <w:rStyle w:val="4pt1pt"/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Коло </w:t>
      </w:r>
      <w:r>
        <w:rPr>
          <w:rFonts w:ascii="Times New Roman" w:hAnsi="Times New Roman" w:cs="Times New Roman"/>
          <w:sz w:val="28"/>
          <w:szCs w:val="28"/>
        </w:rPr>
        <w:t xml:space="preserve">як форма організації дітей </w:t>
      </w:r>
      <w:r w:rsidRPr="002C66F8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Pr="002C66F8">
        <w:rPr>
          <w:rStyle w:val="a4"/>
          <w:rFonts w:ascii="Times New Roman" w:hAnsi="Times New Roman" w:cs="Times New Roman"/>
          <w:sz w:val="28"/>
          <w:szCs w:val="28"/>
        </w:rPr>
        <w:t>в усіх вікових групах</w:t>
      </w:r>
      <w:r w:rsidR="00CF0A00">
        <w:rPr>
          <w:rStyle w:val="a4"/>
          <w:rFonts w:ascii="Times New Roman" w:hAnsi="Times New Roman" w:cs="Times New Roman"/>
          <w:sz w:val="28"/>
          <w:szCs w:val="28"/>
        </w:rPr>
        <w:t>, в тому числі і в другій молодшій групі, яка освітньою програмою для дітей від 2 до 7 років «Дитина» названа «Малята»</w:t>
      </w:r>
      <w:r>
        <w:rPr>
          <w:rStyle w:val="4pt1pt"/>
          <w:rFonts w:ascii="Times New Roman" w:hAnsi="Times New Roman" w:cs="Times New Roman"/>
          <w:sz w:val="28"/>
          <w:szCs w:val="28"/>
        </w:rPr>
        <w:t>.</w:t>
      </w:r>
    </w:p>
    <w:p w:rsidR="00BB6652" w:rsidRPr="00781B48" w:rsidRDefault="00BB6652" w:rsidP="00BB6652">
      <w:pPr>
        <w:spacing w:line="276" w:lineRule="auto"/>
        <w:ind w:left="20" w:right="60" w:firstLine="3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Кожне коло має</w:t>
      </w:r>
      <w:r w:rsidRPr="002C66F8">
        <w:rPr>
          <w:rFonts w:ascii="Times New Roman" w:hAnsi="Times New Roman" w:cs="Times New Roman"/>
          <w:sz w:val="28"/>
          <w:szCs w:val="28"/>
        </w:rPr>
        <w:t xml:space="preserve"> свою тему, яка залежить від педагогічної ситуації. Тому коло можна розглядати як різно</w:t>
      </w:r>
      <w:r w:rsidR="00CF0A00">
        <w:rPr>
          <w:rFonts w:ascii="Times New Roman" w:hAnsi="Times New Roman" w:cs="Times New Roman"/>
          <w:sz w:val="28"/>
          <w:szCs w:val="28"/>
        </w:rPr>
        <w:t xml:space="preserve">вид </w:t>
      </w:r>
      <w:r w:rsidRPr="002C66F8">
        <w:rPr>
          <w:rFonts w:ascii="Times New Roman" w:hAnsi="Times New Roman" w:cs="Times New Roman"/>
          <w:sz w:val="28"/>
          <w:szCs w:val="28"/>
        </w:rPr>
        <w:t xml:space="preserve"> кіл:</w:t>
      </w:r>
    </w:p>
    <w:p w:rsidR="00BB6652" w:rsidRPr="00BB6652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76" w:lineRule="auto"/>
        <w:ind w:left="20" w:right="20" w:firstLine="28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C66F8">
        <w:rPr>
          <w:rStyle w:val="a4"/>
          <w:rFonts w:ascii="Times New Roman" w:hAnsi="Times New Roman" w:cs="Times New Roman"/>
          <w:sz w:val="28"/>
          <w:szCs w:val="28"/>
        </w:rPr>
        <w:t>коло створення емоційного нас</w:t>
      </w:r>
      <w:r>
        <w:rPr>
          <w:rStyle w:val="a4"/>
          <w:rFonts w:ascii="Times New Roman" w:hAnsi="Times New Roman" w:cs="Times New Roman"/>
          <w:sz w:val="28"/>
          <w:szCs w:val="28"/>
        </w:rPr>
        <w:t>трою, концентрації уваги, психо</w:t>
      </w:r>
      <w:r w:rsidRPr="002C66F8">
        <w:rPr>
          <w:rStyle w:val="a4"/>
          <w:rFonts w:ascii="Times New Roman" w:hAnsi="Times New Roman" w:cs="Times New Roman"/>
          <w:sz w:val="28"/>
          <w:szCs w:val="28"/>
        </w:rPr>
        <w:t>логічного комфорту</w:t>
      </w:r>
      <w:r w:rsidR="00CF0A00">
        <w:rPr>
          <w:rStyle w:val="a4"/>
          <w:rFonts w:ascii="Times New Roman" w:hAnsi="Times New Roman" w:cs="Times New Roman"/>
          <w:sz w:val="28"/>
          <w:szCs w:val="28"/>
        </w:rPr>
        <w:t>;</w:t>
      </w:r>
      <w:r w:rsidRPr="002C66F8">
        <w:rPr>
          <w:rStyle w:val="4pt1pt"/>
          <w:rFonts w:ascii="Times New Roman" w:hAnsi="Times New Roman" w:cs="Times New Roman"/>
          <w:sz w:val="28"/>
          <w:szCs w:val="28"/>
        </w:rPr>
        <w:t xml:space="preserve"> </w:t>
      </w:r>
    </w:p>
    <w:p w:rsidR="00CF0A00" w:rsidRPr="00CF0A00" w:rsidRDefault="00BB6652" w:rsidP="00CF0A00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76" w:lineRule="auto"/>
        <w:ind w:left="20" w:right="20" w:firstLine="280"/>
        <w:rPr>
          <w:rStyle w:val="a4"/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auto"/>
          <w:lang w:val="ru-RU"/>
        </w:rPr>
      </w:pPr>
      <w:r w:rsidRPr="002C66F8">
        <w:rPr>
          <w:rStyle w:val="a4"/>
          <w:rFonts w:ascii="Times New Roman" w:hAnsi="Times New Roman" w:cs="Times New Roman"/>
          <w:sz w:val="28"/>
          <w:szCs w:val="28"/>
        </w:rPr>
        <w:t>коло розширення інформаційного поля дитини</w:t>
      </w:r>
      <w:r w:rsidR="00CF0A0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BB6652" w:rsidRPr="00153AB4" w:rsidRDefault="00BB6652" w:rsidP="00CF0A00">
      <w:pPr>
        <w:pStyle w:val="1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0" w:line="276" w:lineRule="auto"/>
        <w:ind w:right="2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C66F8">
        <w:rPr>
          <w:rStyle w:val="a4"/>
          <w:rFonts w:ascii="Times New Roman" w:hAnsi="Times New Roman" w:cs="Times New Roman"/>
          <w:sz w:val="28"/>
          <w:szCs w:val="28"/>
        </w:rPr>
        <w:t>рефлексійне</w:t>
      </w:r>
      <w:proofErr w:type="spellEnd"/>
      <w:r w:rsidRPr="002C66F8">
        <w:rPr>
          <w:rStyle w:val="a4"/>
          <w:rFonts w:ascii="Times New Roman" w:hAnsi="Times New Roman" w:cs="Times New Roman"/>
          <w:sz w:val="28"/>
          <w:szCs w:val="28"/>
        </w:rPr>
        <w:t xml:space="preserve"> коло.</w:t>
      </w:r>
      <w:r w:rsidRPr="002C66F8">
        <w:rPr>
          <w:rStyle w:val="4pt1pt"/>
          <w:rFonts w:ascii="Times New Roman" w:hAnsi="Times New Roman" w:cs="Times New Roman"/>
          <w:sz w:val="28"/>
          <w:szCs w:val="28"/>
        </w:rPr>
        <w:t xml:space="preserve"> </w:t>
      </w:r>
    </w:p>
    <w:p w:rsidR="00BB6652" w:rsidRDefault="00BB6652" w:rsidP="00BB6652">
      <w:pPr>
        <w:spacing w:line="276" w:lineRule="auto"/>
        <w:jc w:val="center"/>
        <w:rPr>
          <w:rStyle w:val="0pt"/>
          <w:rFonts w:ascii="Times New Roman" w:hAnsi="Times New Roman" w:cs="Times New Roman"/>
          <w:b/>
          <w:i w:val="0"/>
          <w:sz w:val="28"/>
          <w:szCs w:val="28"/>
        </w:rPr>
      </w:pPr>
    </w:p>
    <w:p w:rsidR="00BB6652" w:rsidRPr="00153AB4" w:rsidRDefault="00BB6652" w:rsidP="00BB66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AB4">
        <w:rPr>
          <w:rStyle w:val="0pt"/>
          <w:rFonts w:ascii="Times New Roman" w:hAnsi="Times New Roman" w:cs="Times New Roman"/>
          <w:b/>
          <w:sz w:val="28"/>
          <w:szCs w:val="28"/>
        </w:rPr>
        <w:t>Освітня ситуація</w:t>
      </w:r>
    </w:p>
    <w:p w:rsidR="00BB6652" w:rsidRPr="00FB757F" w:rsidRDefault="00BB6652" w:rsidP="00FB757F">
      <w:pPr>
        <w:pStyle w:val="1"/>
        <w:shd w:val="clear" w:color="auto" w:fill="auto"/>
        <w:spacing w:before="0" w:after="0" w:line="276" w:lineRule="auto"/>
        <w:ind w:left="20" w:right="20" w:firstLine="980"/>
        <w:rPr>
          <w:rFonts w:ascii="Times New Roman" w:hAnsi="Times New Roman" w:cs="Times New Roman"/>
          <w:sz w:val="28"/>
          <w:szCs w:val="28"/>
        </w:rPr>
      </w:pPr>
      <w:r w:rsidRPr="002C66F8">
        <w:rPr>
          <w:rStyle w:val="0pt"/>
          <w:rFonts w:ascii="Times New Roman" w:hAnsi="Times New Roman" w:cs="Times New Roman"/>
          <w:sz w:val="28"/>
          <w:szCs w:val="28"/>
        </w:rPr>
        <w:t>Освітня ситуація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— фор</w:t>
      </w:r>
      <w:r w:rsidR="00CD212B">
        <w:rPr>
          <w:rFonts w:ascii="Times New Roman" w:hAnsi="Times New Roman" w:cs="Times New Roman"/>
          <w:sz w:val="28"/>
          <w:szCs w:val="28"/>
          <w:lang w:val="uk-UA"/>
        </w:rPr>
        <w:t>ма спільної діяльності педаго</w:t>
      </w:r>
      <w:r w:rsidR="00CD212B">
        <w:rPr>
          <w:rFonts w:ascii="Times New Roman" w:hAnsi="Times New Roman" w:cs="Times New Roman"/>
          <w:sz w:val="28"/>
          <w:szCs w:val="28"/>
          <w:lang w:val="uk-UA"/>
        </w:rPr>
        <w:softHyphen/>
        <w:t>га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і дітей, яка планується і цілеспрямо</w:t>
      </w:r>
      <w:r w:rsidR="00FB757F">
        <w:rPr>
          <w:rFonts w:ascii="Times New Roman" w:hAnsi="Times New Roman" w:cs="Times New Roman"/>
          <w:sz w:val="28"/>
          <w:szCs w:val="28"/>
          <w:lang w:val="uk-UA"/>
        </w:rPr>
        <w:t>вано організовується педагогом з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метою вирішення певних освітніх завдань.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туацій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поглибленні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узагальненні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особисто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продукту (результату).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2C66F8">
        <w:rPr>
          <w:rFonts w:ascii="Times New Roman" w:hAnsi="Times New Roman" w:cs="Times New Roman"/>
          <w:sz w:val="28"/>
          <w:szCs w:val="28"/>
        </w:rPr>
        <w:t>теріальними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нематеріаль</w:t>
      </w:r>
      <w:r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регламентов</w:t>
      </w:r>
      <w:r w:rsidRPr="002C66F8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особли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востей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F22E0C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F22E0C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може створювати різноманітні освітні ситуації, що спонукають дітей застосовувати свої знання і вміння, активно шукати нові шляхи вирішення проблеми, проявляти емоційну чуйність і творчість.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не</w:t>
      </w:r>
      <w:r w:rsidRPr="00F22E0C">
        <w:rPr>
          <w:rFonts w:ascii="Times New Roman" w:hAnsi="Times New Roman" w:cs="Times New Roman"/>
          <w:sz w:val="28"/>
          <w:szCs w:val="28"/>
        </w:rPr>
        <w:softHyphen/>
        <w:t>обхідністю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lastRenderedPageBreak/>
        <w:t>повторення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підказка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нагадуван</w:t>
      </w:r>
      <w:r w:rsidRPr="00F22E0C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, постановка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>.</w:t>
      </w:r>
    </w:p>
    <w:p w:rsidR="00BB6652" w:rsidRPr="00BB6652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  <w:lang w:val="uk-UA"/>
        </w:rPr>
      </w:pPr>
      <w:r w:rsidRPr="00BB6652">
        <w:rPr>
          <w:rFonts w:ascii="Times New Roman" w:hAnsi="Times New Roman" w:cs="Times New Roman"/>
          <w:sz w:val="28"/>
          <w:szCs w:val="28"/>
          <w:lang w:val="uk-UA"/>
        </w:rPr>
        <w:t>Для вихователя запропонована освітня ситуація є організованим моментом освітнього процесу, а для дитини — цікавою ігровою діяльністю, що потребує різ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 видів взаємодії </w:t>
      </w:r>
      <w:r w:rsidRPr="004C102D">
        <w:rPr>
          <w:rFonts w:ascii="Times New Roman" w:hAnsi="Times New Roman" w:cs="Times New Roman"/>
          <w:sz w:val="28"/>
          <w:szCs w:val="28"/>
          <w:lang w:val="uk-UA"/>
        </w:rPr>
        <w:t>(інтелектуальної, емоційної, комунікативної, рухо</w:t>
      </w:r>
      <w:r w:rsidRPr="004C102D">
        <w:rPr>
          <w:rFonts w:ascii="Times New Roman" w:hAnsi="Times New Roman" w:cs="Times New Roman"/>
          <w:sz w:val="28"/>
          <w:szCs w:val="28"/>
          <w:lang w:val="uk-UA"/>
        </w:rPr>
        <w:softHyphen/>
        <w:t>вої) задля досягнення резуль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>тату.</w:t>
      </w:r>
    </w:p>
    <w:p w:rsidR="00BB6652" w:rsidRPr="00BB6652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  <w:lang w:val="uk-UA"/>
        </w:rPr>
      </w:pPr>
      <w:r w:rsidRPr="002C66F8">
        <w:rPr>
          <w:rStyle w:val="a4"/>
          <w:rFonts w:ascii="Times New Roman" w:hAnsi="Times New Roman" w:cs="Times New Roman"/>
          <w:sz w:val="28"/>
          <w:szCs w:val="28"/>
        </w:rPr>
        <w:t>Дітям четвертого року життя</w:t>
      </w:r>
      <w:r w:rsidRPr="002C66F8">
        <w:rPr>
          <w:rStyle w:val="4pt1pt"/>
          <w:rFonts w:ascii="Times New Roman" w:hAnsi="Times New Roman" w:cs="Times New Roman"/>
          <w:sz w:val="28"/>
          <w:szCs w:val="28"/>
        </w:rPr>
        <w:t xml:space="preserve"> 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>доцільно пропонувати розвиваючі освітні ситуації з гуманістичним змістом, як-от: «Знайдемо друзів цуценятку», «Зайченятко захворіло», «Допоможемо ляльці одягнутися на прогулянку» тощо. При цьому будуть вирішені такі завдання соціально-особистісного розвитку дітей, як: формування вміння дружити, допомагати іншому; розвиток культурно-гігієнічних навичок.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757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зале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жить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Доцільними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r w:rsidRPr="002C66F8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Робота в невеликих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узгоджув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</w:t>
      </w:r>
      <w:r w:rsidRPr="002C66F8">
        <w:rPr>
          <w:rFonts w:ascii="Times New Roman" w:hAnsi="Times New Roman" w:cs="Times New Roman"/>
          <w:sz w:val="28"/>
          <w:szCs w:val="28"/>
        </w:rPr>
        <w:t>ковувати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6652" w:rsidRPr="002C66F8" w:rsidRDefault="00BB6652" w:rsidP="00BB6652">
      <w:pPr>
        <w:pStyle w:val="40"/>
        <w:shd w:val="clear" w:color="auto" w:fill="auto"/>
        <w:spacing w:line="276" w:lineRule="auto"/>
        <w:ind w:left="980" w:right="86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Алгоритм постановки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96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1. Постановка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softHyphen/>
        <w:t>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C66F8">
        <w:rPr>
          <w:rFonts w:ascii="Times New Roman" w:hAnsi="Times New Roman" w:cs="Times New Roman"/>
          <w:sz w:val="28"/>
          <w:szCs w:val="28"/>
        </w:rPr>
        <w:t>исунення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припущень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шляхо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proofErr w:type="gram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153AB4" w:rsidRDefault="00BB6652" w:rsidP="00BB6652">
      <w:pPr>
        <w:pStyle w:val="1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C66F8">
        <w:rPr>
          <w:rFonts w:ascii="Times New Roman" w:hAnsi="Times New Roman" w:cs="Times New Roman"/>
          <w:sz w:val="28"/>
          <w:szCs w:val="28"/>
        </w:rPr>
        <w:t>ибір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припущень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</w:t>
      </w:r>
      <w:r w:rsidRPr="00153A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3AB4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2C66F8" w:rsidRDefault="00BB6652" w:rsidP="00BB6652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розпові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2C66F8" w:rsidRDefault="00BB6652" w:rsidP="00BB6652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Pr="002C66F8">
        <w:rPr>
          <w:rFonts w:ascii="Times New Roman" w:hAnsi="Times New Roman" w:cs="Times New Roman"/>
          <w:sz w:val="28"/>
          <w:szCs w:val="28"/>
        </w:rPr>
        <w:t>дбиття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6652" w:rsidRPr="00EC2E97" w:rsidRDefault="00EC2E97" w:rsidP="00BB6652">
      <w:pPr>
        <w:pStyle w:val="30"/>
        <w:shd w:val="clear" w:color="auto" w:fill="auto"/>
        <w:spacing w:after="167" w:line="276" w:lineRule="auto"/>
        <w:ind w:left="20" w:firstLine="9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C2E9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BB6652" w:rsidRPr="00EC2E97">
        <w:rPr>
          <w:rFonts w:ascii="Times New Roman" w:hAnsi="Times New Roman" w:cs="Times New Roman"/>
          <w:b/>
          <w:sz w:val="28"/>
          <w:szCs w:val="28"/>
          <w:lang w:val="uk-UA"/>
        </w:rPr>
        <w:t>ктна</w:t>
      </w:r>
      <w:proofErr w:type="spellEnd"/>
      <w:r w:rsidR="00BB6652" w:rsidRPr="00EC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діяльність</w:t>
      </w:r>
    </w:p>
    <w:p w:rsidR="00BB6652" w:rsidRPr="00EC2E97" w:rsidRDefault="00EC2E97" w:rsidP="00EC2E97">
      <w:pPr>
        <w:pStyle w:val="1"/>
        <w:shd w:val="clear" w:color="auto" w:fill="auto"/>
        <w:spacing w:before="0" w:after="0" w:line="276" w:lineRule="auto"/>
        <w:ind w:left="20" w:right="20" w:firstLine="9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0pt"/>
          <w:rFonts w:ascii="Times New Roman" w:hAnsi="Times New Roman" w:cs="Times New Roman"/>
          <w:sz w:val="28"/>
          <w:szCs w:val="28"/>
        </w:rPr>
        <w:t>Проє</w:t>
      </w:r>
      <w:r w:rsidR="00BB6652" w:rsidRPr="002C66F8">
        <w:rPr>
          <w:rStyle w:val="0pt"/>
          <w:rFonts w:ascii="Times New Roman" w:hAnsi="Times New Roman" w:cs="Times New Roman"/>
          <w:sz w:val="28"/>
          <w:szCs w:val="28"/>
        </w:rPr>
        <w:t>ктна</w:t>
      </w:r>
      <w:proofErr w:type="spellEnd"/>
      <w:r w:rsidR="00BB6652" w:rsidRPr="002C66F8">
        <w:rPr>
          <w:rStyle w:val="0pt"/>
          <w:rFonts w:ascii="Times New Roman" w:hAnsi="Times New Roman" w:cs="Times New Roman"/>
          <w:sz w:val="28"/>
          <w:szCs w:val="28"/>
        </w:rPr>
        <w:t xml:space="preserve"> діяльність</w:t>
      </w:r>
      <w:r w:rsidR="00BB6652" w:rsidRPr="00EC2E97">
        <w:rPr>
          <w:rFonts w:ascii="Times New Roman" w:hAnsi="Times New Roman" w:cs="Times New Roman"/>
          <w:sz w:val="28"/>
          <w:szCs w:val="28"/>
          <w:lang w:val="uk-UA"/>
        </w:rPr>
        <w:t xml:space="preserve"> — особливий вид діяльності вихованців, яка спрямована на вирішення проблеми, пов’язаної зі створенням освітнього продукту.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652" w:rsidRPr="00EC2E97">
        <w:rPr>
          <w:rFonts w:ascii="Times New Roman" w:hAnsi="Times New Roman" w:cs="Times New Roman"/>
          <w:sz w:val="28"/>
          <w:szCs w:val="28"/>
          <w:lang w:val="uk-UA"/>
        </w:rPr>
        <w:t xml:space="preserve">В основі проектної діяльності лежить самостійна діяльність дітей  </w:t>
      </w:r>
      <w:r w:rsidR="00BB6652">
        <w:rPr>
          <w:rStyle w:val="a5"/>
          <w:rFonts w:ascii="Times New Roman" w:hAnsi="Times New Roman" w:cs="Times New Roman"/>
          <w:sz w:val="28"/>
          <w:szCs w:val="28"/>
        </w:rPr>
        <w:t>(досл</w:t>
      </w:r>
      <w:r w:rsidR="00BB6652" w:rsidRPr="00EC2E97">
        <w:rPr>
          <w:rFonts w:ascii="Times New Roman" w:hAnsi="Times New Roman" w:cs="Times New Roman"/>
          <w:sz w:val="28"/>
          <w:szCs w:val="28"/>
          <w:lang w:val="uk-UA"/>
        </w:rPr>
        <w:t>ідницька, пізнавальна, продуктивна), в процесі якої вони пізнають навколишній світ і втілюють нові знання у реальні твори.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EC2E97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Pr="00EC2E9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від інших форм організації освітнього процесу відрізняє практичне застосування дітьми нових знань і умінь; нежорстке формулювання завдань, їх варіатив</w:t>
      </w:r>
      <w:r w:rsidRPr="00EC2E97">
        <w:rPr>
          <w:rFonts w:ascii="Times New Roman" w:hAnsi="Times New Roman" w:cs="Times New Roman"/>
          <w:sz w:val="28"/>
          <w:szCs w:val="28"/>
          <w:lang w:val="uk-UA"/>
        </w:rPr>
        <w:softHyphen/>
        <w:t>ніст</w:t>
      </w:r>
      <w:r w:rsidR="00EC2E97" w:rsidRPr="00EC2E97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E97">
        <w:rPr>
          <w:rFonts w:ascii="Times New Roman" w:hAnsi="Times New Roman" w:cs="Times New Roman"/>
          <w:sz w:val="28"/>
          <w:szCs w:val="28"/>
          <w:lang w:val="uk-UA"/>
        </w:rPr>
        <w:t>інтерес до діяльності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C66F8">
        <w:rPr>
          <w:rFonts w:ascii="Times New Roman" w:hAnsi="Times New Roman" w:cs="Times New Roman"/>
          <w:sz w:val="28"/>
          <w:szCs w:val="28"/>
        </w:rPr>
        <w:t>роєктна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lastRenderedPageBreak/>
        <w:t>діяльність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ормульоване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ілеспрямована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</w:t>
      </w:r>
      <w:r>
        <w:rPr>
          <w:rFonts w:ascii="Times New Roman" w:hAnsi="Times New Roman" w:cs="Times New Roman"/>
          <w:sz w:val="28"/>
          <w:szCs w:val="28"/>
        </w:rPr>
        <w:softHyphen/>
        <w:t>ніст</w:t>
      </w:r>
      <w:r w:rsidRPr="002C66F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одним;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знайдений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</w:t>
      </w:r>
      <w:r w:rsidR="00EC2E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про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ЗДО </w:t>
      </w:r>
      <w:r w:rsidR="00EC2E97">
        <w:rPr>
          <w:rFonts w:ascii="Times New Roman" w:hAnsi="Times New Roman" w:cs="Times New Roman"/>
          <w:sz w:val="28"/>
          <w:szCs w:val="28"/>
        </w:rPr>
        <w:t>про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відрізнятися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proofErr w:type="gram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характером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формою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видом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C66F8">
        <w:rPr>
          <w:rStyle w:val="a4"/>
          <w:rFonts w:ascii="Times New Roman" w:hAnsi="Times New Roman" w:cs="Times New Roman"/>
          <w:sz w:val="28"/>
          <w:szCs w:val="28"/>
        </w:rPr>
        <w:t>Для дітей молодшого дошкільного віку</w:t>
      </w:r>
      <w:r w:rsidRPr="002C66F8">
        <w:rPr>
          <w:rStyle w:val="4pt1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характерна участь у невеликих</w:t>
      </w:r>
      <w:r w:rsidRPr="002C66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за результатом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мініпро</w:t>
      </w:r>
      <w:proofErr w:type="spellEnd"/>
      <w:r w:rsidR="00EC2E9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ктах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бать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батьками.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тво</w:t>
      </w:r>
      <w:r w:rsidR="00EC2E97">
        <w:rPr>
          <w:rFonts w:ascii="Times New Roman" w:hAnsi="Times New Roman" w:cs="Times New Roman"/>
          <w:sz w:val="28"/>
          <w:szCs w:val="28"/>
        </w:rPr>
        <w:t>рчі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про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Умілі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пальчики»,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Півник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родина»,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2C66F8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досві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дом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Так, на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ви</w:t>
      </w:r>
      <w:r w:rsidRPr="002C66F8">
        <w:rPr>
          <w:rFonts w:ascii="Times New Roman" w:hAnsi="Times New Roman" w:cs="Times New Roman"/>
          <w:sz w:val="28"/>
          <w:szCs w:val="28"/>
        </w:rPr>
        <w:softHyphen/>
        <w:t xml:space="preserve">дом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Pr="002C66F8">
        <w:rPr>
          <w:rFonts w:ascii="Times New Roman" w:hAnsi="Times New Roman" w:cs="Times New Roman"/>
          <w:sz w:val="28"/>
          <w:szCs w:val="28"/>
        </w:rPr>
        <w:t>яльність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дотриман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ням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обумовлених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зовує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оцінюван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2C66F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C2E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продукту.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комфортного,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і креативного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</w:t>
      </w:r>
      <w:r w:rsidR="00EC2E97">
        <w:rPr>
          <w:rFonts w:ascii="Times New Roman" w:hAnsi="Times New Roman" w:cs="Times New Roman"/>
          <w:sz w:val="28"/>
          <w:szCs w:val="28"/>
        </w:rPr>
        <w:t>шальному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9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C2E97">
        <w:rPr>
          <w:rFonts w:ascii="Times New Roman" w:hAnsi="Times New Roman" w:cs="Times New Roman"/>
          <w:sz w:val="28"/>
          <w:szCs w:val="28"/>
        </w:rPr>
        <w:t xml:space="preserve"> про</w:t>
      </w:r>
      <w:r w:rsidR="00EC2E9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особистісно-значущі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300" w:line="276" w:lineRule="auto"/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40"/>
        <w:shd w:val="clear" w:color="auto" w:fill="auto"/>
        <w:spacing w:after="168" w:line="276" w:lineRule="auto"/>
        <w:ind w:firstLine="104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firstLine="1040"/>
        <w:jc w:val="left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підготовчому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кроки:</w:t>
      </w:r>
    </w:p>
    <w:p w:rsidR="00BB6652" w:rsidRPr="002C66F8" w:rsidRDefault="00BB6652" w:rsidP="00BB6652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проблему проекту, сюжетно-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си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туацію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  <w:r w:rsidRPr="0072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2C66F8">
        <w:rPr>
          <w:rFonts w:ascii="Times New Roman" w:hAnsi="Times New Roman" w:cs="Times New Roman"/>
          <w:sz w:val="28"/>
          <w:szCs w:val="28"/>
        </w:rPr>
        <w:t>значити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BB6652" w:rsidRPr="002C66F8" w:rsidRDefault="00BB6652" w:rsidP="00BB6652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свято,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</w:t>
      </w:r>
      <w:r w:rsidRPr="002C66F8">
        <w:rPr>
          <w:rFonts w:ascii="Times New Roman" w:hAnsi="Times New Roman" w:cs="Times New Roman"/>
          <w:sz w:val="28"/>
          <w:szCs w:val="28"/>
        </w:rPr>
        <w:t>тизація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2C66F8" w:rsidRDefault="00BB6652" w:rsidP="00BB6652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2C66F8" w:rsidRDefault="00BB6652" w:rsidP="00BB6652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прогуля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темою проекту.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</w:t>
      </w:r>
      <w:r w:rsidRPr="002C66F8">
        <w:rPr>
          <w:rFonts w:ascii="Times New Roman" w:hAnsi="Times New Roman" w:cs="Times New Roman"/>
          <w:sz w:val="28"/>
          <w:szCs w:val="28"/>
        </w:rPr>
        <w:t>рібно</w:t>
      </w:r>
      <w:proofErr w:type="spellEnd"/>
      <w:proofErr w:type="gram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softHyphen/>
        <w:t>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2C66F8">
        <w:rPr>
          <w:rFonts w:ascii="Times New Roman" w:hAnsi="Times New Roman" w:cs="Times New Roman"/>
          <w:sz w:val="28"/>
          <w:szCs w:val="28"/>
        </w:rPr>
        <w:t>кладі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lastRenderedPageBreak/>
        <w:t>дошкільної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Default="00BB6652" w:rsidP="00BB6652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варіативність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652" w:rsidRDefault="00BB6652" w:rsidP="00BB6652">
      <w:pPr>
        <w:pStyle w:val="1"/>
        <w:shd w:val="clear" w:color="auto" w:fill="auto"/>
        <w:tabs>
          <w:tab w:val="left" w:pos="1272"/>
        </w:tabs>
        <w:spacing w:before="0" w:after="0" w:line="276" w:lineRule="auto"/>
        <w:ind w:left="104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BB6652" w:rsidRPr="002C66F8" w:rsidRDefault="00BB6652" w:rsidP="00BB6652">
      <w:pPr>
        <w:pStyle w:val="1"/>
        <w:shd w:val="clear" w:color="auto" w:fill="auto"/>
        <w:tabs>
          <w:tab w:val="left" w:leader="dot" w:pos="102"/>
          <w:tab w:val="left" w:leader="dot" w:pos="447"/>
        </w:tabs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proofErr w:type="gram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Pr="002C66F8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r>
        <w:rPr>
          <w:rStyle w:val="Corbel85pt0pt"/>
          <w:rFonts w:ascii="Times New Roman" w:hAnsi="Times New Roman" w:cs="Times New Roman"/>
          <w:sz w:val="28"/>
          <w:szCs w:val="28"/>
        </w:rPr>
        <w:t>п</w:t>
      </w:r>
      <w:r w:rsidRPr="002C66F8">
        <w:rPr>
          <w:rStyle w:val="Corbel85pt0pt"/>
          <w:rFonts w:ascii="Times New Roman" w:hAnsi="Times New Roman" w:cs="Times New Roman"/>
          <w:sz w:val="28"/>
          <w:szCs w:val="28"/>
        </w:rPr>
        <w:t xml:space="preserve">роблеми </w:t>
      </w:r>
      <w:r w:rsidRPr="002C66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; роботу над </w:t>
      </w:r>
      <w:r>
        <w:rPr>
          <w:rFonts w:ascii="Times New Roman" w:hAnsi="Times New Roman" w:cs="Times New Roman"/>
          <w:sz w:val="28"/>
          <w:szCs w:val="28"/>
        </w:rPr>
        <w:t xml:space="preserve">проектом,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Style w:val="Corbel85pt0pt"/>
          <w:rFonts w:ascii="Times New Roman" w:hAnsi="Times New Roman" w:cs="Times New Roman"/>
          <w:sz w:val="28"/>
          <w:szCs w:val="28"/>
        </w:rPr>
        <w:t>проектом</w:t>
      </w:r>
      <w:r w:rsidRPr="002C66F8">
        <w:rPr>
          <w:rStyle w:val="Corbel85pt0pt"/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Fonts w:ascii="Times New Roman" w:hAnsi="Times New Roman" w:cs="Times New Roman"/>
          <w:sz w:val="28"/>
          <w:szCs w:val="28"/>
        </w:rPr>
        <w:t xml:space="preserve">та постановку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6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Pr="002C66F8">
        <w:rPr>
          <w:rFonts w:ascii="Times New Roman" w:hAnsi="Times New Roman" w:cs="Times New Roman"/>
          <w:sz w:val="28"/>
          <w:szCs w:val="28"/>
        </w:rPr>
        <w:t>теріальні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: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запитам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Style w:val="FranklinGothicMedium85pt0pt"/>
          <w:rFonts w:ascii="Times New Roman" w:hAnsi="Times New Roman" w:cs="Times New Roman"/>
          <w:sz w:val="28"/>
          <w:szCs w:val="28"/>
        </w:rPr>
        <w:t>дітей;</w:t>
      </w:r>
    </w:p>
    <w:p w:rsidR="00BB6652" w:rsidRDefault="00BB6652" w:rsidP="00EC2E97">
      <w:pPr>
        <w:pStyle w:val="1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0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дослідницький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17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падання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12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66F8">
        <w:rPr>
          <w:rFonts w:ascii="Times New Roman" w:hAnsi="Times New Roman" w:cs="Times New Roman"/>
          <w:sz w:val="28"/>
          <w:szCs w:val="28"/>
        </w:rPr>
        <w:t>амостійність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1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прикладне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;</w:t>
      </w:r>
    </w:p>
    <w:p w:rsidR="00BB6652" w:rsidRPr="002C66F8" w:rsidRDefault="00BB6652" w:rsidP="00EC2E97">
      <w:pPr>
        <w:pStyle w:val="1"/>
        <w:numPr>
          <w:ilvl w:val="0"/>
          <w:numId w:val="8"/>
        </w:numPr>
        <w:shd w:val="clear" w:color="auto" w:fill="auto"/>
        <w:tabs>
          <w:tab w:val="left" w:pos="512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3C0551" w:rsidRDefault="00BB6652" w:rsidP="00BB6652">
      <w:pPr>
        <w:pStyle w:val="30"/>
        <w:shd w:val="clear" w:color="auto" w:fill="auto"/>
        <w:spacing w:after="222" w:line="276" w:lineRule="auto"/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551">
        <w:rPr>
          <w:rFonts w:ascii="Times New Roman" w:hAnsi="Times New Roman" w:cs="Times New Roman"/>
          <w:b/>
          <w:sz w:val="28"/>
          <w:szCs w:val="28"/>
        </w:rPr>
        <w:t>Прогулянка</w:t>
      </w:r>
      <w:proofErr w:type="spellEnd"/>
    </w:p>
    <w:p w:rsidR="00BB6652" w:rsidRPr="004C102D" w:rsidRDefault="00EC2E97" w:rsidP="00BB6652">
      <w:pPr>
        <w:pStyle w:val="1"/>
        <w:shd w:val="clear" w:color="auto" w:fill="auto"/>
        <w:spacing w:before="0" w:after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652" w:rsidRPr="004C102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стану і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руховій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4C102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BB6652" w:rsidRPr="004C102D">
        <w:rPr>
          <w:rFonts w:ascii="Times New Roman" w:hAnsi="Times New Roman" w:cs="Times New Roman"/>
          <w:sz w:val="28"/>
          <w:szCs w:val="28"/>
        </w:rPr>
        <w:t>.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сезону. </w:t>
      </w:r>
      <w:proofErr w:type="gramStart"/>
      <w:r w:rsidRPr="004C102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proofErr w:type="gram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годин на день.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Улітку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час максимально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перервами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сон.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C10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денну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піс</w:t>
      </w:r>
      <w:r w:rsidRPr="004C102D">
        <w:rPr>
          <w:rFonts w:ascii="Times New Roman" w:hAnsi="Times New Roman" w:cs="Times New Roman"/>
          <w:sz w:val="28"/>
          <w:szCs w:val="28"/>
        </w:rPr>
        <w:softHyphen/>
        <w:t>ля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занять) та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вечірню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полуденку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 19.00.</w:t>
      </w:r>
    </w:p>
    <w:p w:rsidR="00BB6652" w:rsidRPr="004C102D" w:rsidRDefault="00BB6652" w:rsidP="00BB6652">
      <w:pPr>
        <w:pStyle w:val="1"/>
        <w:shd w:val="clear" w:color="auto" w:fill="auto"/>
        <w:tabs>
          <w:tab w:val="left" w:pos="3812"/>
        </w:tabs>
        <w:spacing w:before="0" w:after="18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поля</w:t>
      </w:r>
      <w:r w:rsidRPr="004C102D">
        <w:rPr>
          <w:rFonts w:ascii="Times New Roman" w:hAnsi="Times New Roman" w:cs="Times New Roman"/>
          <w:sz w:val="28"/>
          <w:szCs w:val="28"/>
        </w:rPr>
        <w:softHyphen/>
        <w:t>гає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змістовної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різноманітної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цікавої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</w:t>
      </w:r>
      <w:r w:rsidRPr="004C102D">
        <w:rPr>
          <w:rFonts w:ascii="Times New Roman" w:hAnsi="Times New Roman" w:cs="Times New Roman"/>
          <w:sz w:val="28"/>
          <w:szCs w:val="28"/>
        </w:rPr>
        <w:softHyphen/>
        <w:t>тей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пори року, погоди, тематики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</w:t>
      </w:r>
      <w:r w:rsidRPr="004C102D">
        <w:rPr>
          <w:rFonts w:ascii="Times New Roman" w:hAnsi="Times New Roman" w:cs="Times New Roman"/>
          <w:sz w:val="28"/>
          <w:szCs w:val="28"/>
        </w:rPr>
        <w:softHyphen/>
        <w:t>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.</w:t>
      </w:r>
      <w:r w:rsidRPr="004C102D">
        <w:rPr>
          <w:rFonts w:ascii="Times New Roman" w:hAnsi="Times New Roman" w:cs="Times New Roman"/>
          <w:sz w:val="28"/>
          <w:szCs w:val="28"/>
        </w:rPr>
        <w:tab/>
      </w:r>
    </w:p>
    <w:p w:rsidR="00BB6652" w:rsidRPr="004C102D" w:rsidRDefault="00BB6652" w:rsidP="00BB6652">
      <w:pPr>
        <w:pStyle w:val="40"/>
        <w:shd w:val="clear" w:color="auto" w:fill="auto"/>
        <w:spacing w:line="276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C102D">
        <w:rPr>
          <w:rFonts w:ascii="Times New Roman" w:hAnsi="Times New Roman" w:cs="Times New Roman"/>
          <w:sz w:val="28"/>
          <w:szCs w:val="28"/>
        </w:rPr>
        <w:t xml:space="preserve">Структурно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в себе: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будівельно-конструктивні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сюжетно-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lastRenderedPageBreak/>
        <w:t>спортивні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роботу /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зорієнтоване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;</w:t>
      </w:r>
    </w:p>
    <w:p w:rsidR="00BB6652" w:rsidRPr="004C102D" w:rsidRDefault="00BB6652" w:rsidP="00BB6652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180" w:line="276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.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облаштувати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дослідницьку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ентомологічну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4C102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нескладного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бути город, клумба,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метеорологічна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міністанція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.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в оптимально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створеному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розвивальному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r w:rsidRPr="004C102D">
        <w:rPr>
          <w:rStyle w:val="75pt0pt"/>
          <w:rFonts w:ascii="Times New Roman" w:hAnsi="Times New Roman" w:cs="Times New Roman"/>
          <w:color w:val="auto"/>
          <w:sz w:val="28"/>
          <w:szCs w:val="28"/>
        </w:rPr>
        <w:t xml:space="preserve">руховій,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пізнавально-дослідницькій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r w:rsidRPr="004C102D">
        <w:rPr>
          <w:rStyle w:val="75pt0pt"/>
          <w:rFonts w:ascii="Times New Roman" w:hAnsi="Times New Roman" w:cs="Times New Roman"/>
          <w:color w:val="auto"/>
          <w:sz w:val="28"/>
          <w:szCs w:val="28"/>
        </w:rPr>
        <w:t>продуктивній</w:t>
      </w:r>
      <w:r w:rsidRPr="004C1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трудовій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.</w:t>
      </w:r>
    </w:p>
    <w:p w:rsidR="00BB6652" w:rsidRPr="004C102D" w:rsidRDefault="00BB6652" w:rsidP="00BB6652">
      <w:pPr>
        <w:pStyle w:val="1"/>
        <w:shd w:val="clear" w:color="auto" w:fill="auto"/>
        <w:spacing w:before="0" w:after="0" w:line="276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C102D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тематичним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пізнавальним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прогулянкам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102D">
        <w:rPr>
          <w:rFonts w:ascii="Times New Roman" w:hAnsi="Times New Roman" w:cs="Times New Roman"/>
          <w:sz w:val="28"/>
          <w:szCs w:val="28"/>
        </w:rPr>
        <w:t>екскурсіям</w:t>
      </w:r>
      <w:proofErr w:type="spellEnd"/>
      <w:r w:rsidRPr="004C102D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6652" w:rsidRPr="00BB6652" w:rsidRDefault="00BB6652" w:rsidP="00BB6652">
      <w:pPr>
        <w:pStyle w:val="30"/>
        <w:shd w:val="clear" w:color="auto" w:fill="auto"/>
        <w:spacing w:after="191" w:line="276" w:lineRule="auto"/>
        <w:ind w:left="20" w:firstLine="9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652">
        <w:rPr>
          <w:rFonts w:ascii="Times New Roman" w:hAnsi="Times New Roman" w:cs="Times New Roman"/>
          <w:b/>
          <w:sz w:val="28"/>
          <w:szCs w:val="28"/>
          <w:lang w:val="uk-UA"/>
        </w:rPr>
        <w:t>Екскурсія</w:t>
      </w:r>
    </w:p>
    <w:p w:rsidR="00BB6652" w:rsidRPr="00EC2E97" w:rsidRDefault="00BB6652" w:rsidP="00EC2E97">
      <w:pPr>
        <w:pStyle w:val="1"/>
        <w:shd w:val="clear" w:color="auto" w:fill="auto"/>
        <w:spacing w:before="0" w:after="0" w:line="276" w:lineRule="auto"/>
        <w:ind w:left="20" w:right="40" w:firstLine="980"/>
        <w:rPr>
          <w:rFonts w:ascii="Times New Roman" w:hAnsi="Times New Roman" w:cs="Times New Roman"/>
          <w:sz w:val="28"/>
          <w:szCs w:val="28"/>
          <w:lang w:val="uk-UA"/>
        </w:rPr>
      </w:pPr>
      <w:r w:rsidRPr="002C66F8">
        <w:rPr>
          <w:rStyle w:val="0pt"/>
          <w:rFonts w:ascii="Times New Roman" w:hAnsi="Times New Roman" w:cs="Times New Roman"/>
          <w:sz w:val="28"/>
          <w:szCs w:val="28"/>
        </w:rPr>
        <w:t>Екскурсія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є особливою формою організованої освітньої діяльності. </w:t>
      </w:r>
      <w:r w:rsidRPr="00EC2E97">
        <w:rPr>
          <w:rFonts w:ascii="Times New Roman" w:hAnsi="Times New Roman" w:cs="Times New Roman"/>
          <w:sz w:val="28"/>
          <w:szCs w:val="28"/>
          <w:lang w:val="uk-UA"/>
        </w:rPr>
        <w:t>Цінність екскурсії полягає у безпосередньому ознайомленні дітей з  явищами природи в їх природних взаємозв’язках, з рослинами і тваринами у середовищі їх існування, з культурними об’єктами та діяльністю дорослих.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Pr="002C66F8">
        <w:rPr>
          <w:rFonts w:ascii="Times New Roman" w:hAnsi="Times New Roman" w:cs="Times New Roman"/>
          <w:sz w:val="28"/>
          <w:szCs w:val="28"/>
        </w:rPr>
        <w:t>найомлення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2C66F8">
        <w:rPr>
          <w:rFonts w:ascii="Times New Roman" w:hAnsi="Times New Roman" w:cs="Times New Roman"/>
          <w:sz w:val="28"/>
          <w:szCs w:val="28"/>
        </w:rPr>
        <w:t>ширенням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словника,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итком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пейза</w:t>
      </w:r>
      <w:r w:rsidRPr="002C66F8">
        <w:rPr>
          <w:rFonts w:ascii="Times New Roman" w:hAnsi="Times New Roman" w:cs="Times New Roman"/>
          <w:sz w:val="28"/>
          <w:szCs w:val="28"/>
        </w:rPr>
        <w:t>жів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6F8">
        <w:rPr>
          <w:rFonts w:ascii="Times New Roman" w:hAnsi="Times New Roman" w:cs="Times New Roman"/>
          <w:sz w:val="28"/>
          <w:szCs w:val="28"/>
        </w:rPr>
        <w:t>образним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словом</w:t>
      </w:r>
      <w:proofErr w:type="gram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Style w:val="FranklinGothicMedium85pt0pt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2C66F8">
        <w:rPr>
          <w:rStyle w:val="0pt"/>
          <w:rFonts w:ascii="Times New Roman" w:hAnsi="Times New Roman" w:cs="Times New Roman"/>
          <w:sz w:val="28"/>
          <w:szCs w:val="28"/>
        </w:rPr>
        <w:t>Дня дітей молодшого дошкільного віку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>
        <w:rPr>
          <w:rFonts w:ascii="Times New Roman" w:hAnsi="Times New Roman" w:cs="Times New Roman"/>
          <w:sz w:val="28"/>
          <w:szCs w:val="28"/>
        </w:rPr>
        <w:t>-огляди в</w:t>
      </w:r>
      <w:r w:rsidRPr="002C66F8">
        <w:rPr>
          <w:rFonts w:ascii="Times New Roman" w:hAnsi="Times New Roman" w:cs="Times New Roman"/>
          <w:sz w:val="28"/>
          <w:szCs w:val="28"/>
        </w:rPr>
        <w:t xml:space="preserve"> межах закладу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</w:t>
      </w:r>
      <w:r w:rsidRPr="002C66F8">
        <w:rPr>
          <w:rFonts w:ascii="Times New Roman" w:hAnsi="Times New Roman" w:cs="Times New Roman"/>
          <w:sz w:val="28"/>
          <w:szCs w:val="28"/>
        </w:rPr>
        <w:t>йомлення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r w:rsidRPr="002C66F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(кухаря,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двірника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EC2E97" w:rsidRDefault="00BB6652" w:rsidP="00BB665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6652" w:rsidRPr="00D90D44" w:rsidRDefault="00BB6652" w:rsidP="00BB66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4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Освітня подорож</w:t>
      </w:r>
    </w:p>
    <w:p w:rsidR="00BB6652" w:rsidRPr="00D90D44" w:rsidRDefault="00BB6652" w:rsidP="00BB66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52" w:rsidRPr="00725C06" w:rsidRDefault="00BB6652" w:rsidP="00BB6652">
      <w:pPr>
        <w:spacing w:line="276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90D44">
        <w:rPr>
          <w:rStyle w:val="a4"/>
          <w:rFonts w:ascii="Times New Roman" w:hAnsi="Times New Roman" w:cs="Times New Roman"/>
          <w:i w:val="0"/>
          <w:sz w:val="28"/>
          <w:szCs w:val="28"/>
        </w:rPr>
        <w:t>Освітня подорож — форма спільної партнерської діяльності дорослого з дітьми, що передбачає ознайомлення дошкільників з реальними або віртуальними об’єктами довкілля, активізує діалогічну форму спілкування, розвиває навички дослідницької діяльності.</w:t>
      </w:r>
      <w:r w:rsidRPr="00D90D44">
        <w:rPr>
          <w:rStyle w:val="a4"/>
          <w:rFonts w:ascii="Times New Roman" w:hAnsi="Times New Roman" w:cs="Times New Roman"/>
          <w:i w:val="0"/>
          <w:sz w:val="28"/>
          <w:szCs w:val="28"/>
        </w:rPr>
        <w:cr/>
      </w:r>
    </w:p>
    <w:p w:rsidR="00BB6652" w:rsidRPr="00725C06" w:rsidRDefault="00BB6652" w:rsidP="00BB6652">
      <w:pPr>
        <w:spacing w:line="276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25C06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   Освітня подорож відрізняється від екскурсії тим, що передбачає постановку проблемного питання, отримати відповідь на яке діти можуть лише  на основі зібраної ними інформації.   Об’єктами освітньої подорожі можуть стати: вулиці, будівлі, пам’ятники архітектури, мости, транспорт, магазини, парки, сквери, річки тощо.    Педагог разом з дітьми розглядає досліджуваний об’єкт, висуває ідеї, обговорює різні думки. Детальна інформація про об’єкт дослідження надається педагогом тільки в тому випадку, якщо про це просять діти.</w:t>
      </w:r>
    </w:p>
    <w:p w:rsidR="00BB6652" w:rsidRPr="00746034" w:rsidRDefault="00BB6652" w:rsidP="00BB6652">
      <w:pPr>
        <w:spacing w:line="276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4603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Під час освітньої подорожі поєднуються різні види діяльності дітей (спостереження, досліди, дидактичні ігри, пошук та аналіз інформації тощо).</w:t>
      </w:r>
    </w:p>
    <w:p w:rsidR="00BB6652" w:rsidRPr="00746034" w:rsidRDefault="00BB6652" w:rsidP="00BB6652">
      <w:pPr>
        <w:spacing w:line="276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4603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Тривалість освітньої подорожі визначають вік і психофізіологічні особливості дошкільнят. Часові межі — від одного дня до тижня.</w:t>
      </w:r>
    </w:p>
    <w:p w:rsidR="00BB6652" w:rsidRPr="00746034" w:rsidRDefault="00BB6652" w:rsidP="00BB6652">
      <w:pPr>
        <w:spacing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4603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Тематика подорожей залежить від віку дітей, їх інтересів та освітніх завдань</w:t>
      </w:r>
      <w:r w:rsidR="00746034" w:rsidRPr="0074603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B6652" w:rsidRPr="00BB6652" w:rsidRDefault="00BB6652" w:rsidP="00BB6652">
      <w:pPr>
        <w:pStyle w:val="30"/>
        <w:shd w:val="clear" w:color="auto" w:fill="auto"/>
        <w:spacing w:after="227" w:line="276" w:lineRule="auto"/>
        <w:ind w:left="20" w:firstLine="10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652"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1020"/>
        <w:rPr>
          <w:rFonts w:ascii="Times New Roman" w:hAnsi="Times New Roman" w:cs="Times New Roman"/>
          <w:sz w:val="28"/>
          <w:szCs w:val="28"/>
        </w:rPr>
      </w:pPr>
      <w:r w:rsidRPr="002C66F8">
        <w:rPr>
          <w:rStyle w:val="0pt"/>
          <w:rFonts w:ascii="Times New Roman" w:hAnsi="Times New Roman" w:cs="Times New Roman"/>
          <w:sz w:val="28"/>
          <w:szCs w:val="28"/>
        </w:rPr>
        <w:t>Квест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— форма активної взаємодії педагога і дітей, пригодницька командна гра, що сприяє формуванню вмінь вирішувати ігрові пошукові завдання на основі вибору альтернативних варіантів дій в контексті реалізації певного сюжету. Така форма роботи поєднує у своїй структурі елементи мозкового штурму, тренінгу та гри. </w:t>
      </w:r>
      <w:r w:rsidRPr="002C66F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допо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могою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з новою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закріпи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C66F8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переміщуючись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 реальному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викону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сюжетом.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органі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зації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підказку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BB6652" w:rsidRPr="002C66F8" w:rsidRDefault="00BB6652" w:rsidP="00BB66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6652" w:rsidRPr="00BB6652" w:rsidRDefault="00BB6652" w:rsidP="00BB6652">
      <w:pPr>
        <w:pStyle w:val="30"/>
        <w:shd w:val="clear" w:color="auto" w:fill="auto"/>
        <w:spacing w:after="157" w:line="276" w:lineRule="auto"/>
        <w:ind w:left="340" w:firstLine="9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6652">
        <w:rPr>
          <w:rFonts w:ascii="Times New Roman" w:hAnsi="Times New Roman" w:cs="Times New Roman"/>
          <w:b/>
          <w:sz w:val="28"/>
          <w:szCs w:val="28"/>
          <w:lang w:val="uk-UA"/>
        </w:rPr>
        <w:t>Геокешинг</w:t>
      </w:r>
      <w:proofErr w:type="spellEnd"/>
    </w:p>
    <w:p w:rsidR="00BB6652" w:rsidRPr="00BB6652" w:rsidRDefault="00BB6652" w:rsidP="00BB6652">
      <w:pPr>
        <w:pStyle w:val="1"/>
        <w:shd w:val="clear" w:color="auto" w:fill="auto"/>
        <w:spacing w:before="0" w:after="0" w:line="276" w:lineRule="auto"/>
        <w:ind w:left="340" w:right="20" w:firstLine="9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66F8">
        <w:rPr>
          <w:rStyle w:val="0pt"/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— захоплююча командна гра, в якій присутні подорож, знаходження місця розташування заданих об’єктів, пошук інформації про об’єкти для отримання відповідей на питання. Її мета — розвиток допитливості та пізнавальної активності дітей, уміння орієнтуватися у просторі, спілкуватися і знаходити в результаті с</w:t>
      </w:r>
      <w:r w:rsidR="00813DA3">
        <w:rPr>
          <w:rFonts w:ascii="Times New Roman" w:hAnsi="Times New Roman" w:cs="Times New Roman"/>
          <w:sz w:val="28"/>
          <w:szCs w:val="28"/>
          <w:lang w:val="uk-UA"/>
        </w:rPr>
        <w:t>пілкування потрібну інформацію.</w:t>
      </w:r>
    </w:p>
    <w:p w:rsidR="00BB6652" w:rsidRPr="002C66F8" w:rsidRDefault="00BB6652" w:rsidP="00BB6652">
      <w:pPr>
        <w:pStyle w:val="1"/>
        <w:shd w:val="clear" w:color="auto" w:fill="auto"/>
        <w:spacing w:before="0" w:after="0" w:line="276" w:lineRule="auto"/>
        <w:ind w:left="340" w:right="2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скарбі</w:t>
      </w:r>
      <w:r w:rsidRPr="002C66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Головна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геокешингу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схованки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створю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ються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C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F8">
        <w:rPr>
          <w:rStyle w:val="5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гри</w:t>
      </w:r>
      <w:proofErr w:type="spellEnd"/>
      <w:proofErr w:type="gramEnd"/>
      <w:r w:rsidRPr="002C66F8">
        <w:rPr>
          <w:rFonts w:ascii="Times New Roman" w:hAnsi="Times New Roman" w:cs="Times New Roman"/>
          <w:sz w:val="28"/>
          <w:szCs w:val="28"/>
        </w:rPr>
        <w:t>.</w:t>
      </w:r>
    </w:p>
    <w:p w:rsidR="00BB6652" w:rsidRDefault="00BB6652" w:rsidP="00746034">
      <w:pPr>
        <w:pStyle w:val="1"/>
        <w:shd w:val="clear" w:color="auto" w:fill="auto"/>
        <w:spacing w:before="0" w:after="0" w:line="276" w:lineRule="auto"/>
        <w:ind w:left="340" w:right="20" w:firstLine="280"/>
        <w:rPr>
          <w:rFonts w:ascii="Times New Roman" w:hAnsi="Times New Roman" w:cs="Times New Roman"/>
          <w:sz w:val="28"/>
          <w:szCs w:val="28"/>
        </w:rPr>
      </w:pPr>
      <w:r w:rsidRPr="002C66F8">
        <w:rPr>
          <w:rStyle w:val="a4"/>
          <w:rFonts w:ascii="Times New Roman" w:hAnsi="Times New Roman" w:cs="Times New Roman"/>
          <w:sz w:val="28"/>
          <w:szCs w:val="28"/>
        </w:rPr>
        <w:t>Діти молодшого дошкільного віку</w:t>
      </w:r>
      <w:r w:rsidRPr="002C66F8">
        <w:rPr>
          <w:rStyle w:val="4pt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спрощену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квест-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lastRenderedPageBreak/>
        <w:t>готує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геокешингу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>. Вони «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» один до одного і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викону</w:t>
      </w:r>
      <w:r w:rsidRPr="002C66F8">
        <w:rPr>
          <w:rFonts w:ascii="Times New Roman" w:hAnsi="Times New Roman" w:cs="Times New Roman"/>
          <w:sz w:val="28"/>
          <w:szCs w:val="28"/>
        </w:rPr>
        <w:softHyphen/>
        <w:t>ють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6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6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652" w:rsidRPr="00CA0885" w:rsidRDefault="00BB6652" w:rsidP="00BB66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52" w:rsidRPr="00CA0885" w:rsidRDefault="00BB6652" w:rsidP="00BB66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5">
        <w:rPr>
          <w:rFonts w:ascii="Times New Roman" w:hAnsi="Times New Roman" w:cs="Times New Roman"/>
          <w:b/>
          <w:sz w:val="28"/>
          <w:szCs w:val="28"/>
        </w:rPr>
        <w:t>Дитяче експериментування</w:t>
      </w:r>
    </w:p>
    <w:p w:rsidR="00BB6652" w:rsidRPr="00176995" w:rsidRDefault="00BB6652" w:rsidP="00BB66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6652" w:rsidRPr="00813DA3" w:rsidRDefault="00BB6652" w:rsidP="00BB6652">
      <w:pPr>
        <w:spacing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0885">
        <w:rPr>
          <w:rFonts w:ascii="Times New Roman" w:hAnsi="Times New Roman" w:cs="Times New Roman"/>
          <w:i/>
          <w:sz w:val="28"/>
          <w:szCs w:val="28"/>
        </w:rPr>
        <w:t>Дитяче експериментування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форма організації активної перетворюючої </w:t>
      </w:r>
      <w:r w:rsidRPr="00176995">
        <w:rPr>
          <w:rFonts w:ascii="Times New Roman" w:hAnsi="Times New Roman" w:cs="Times New Roman"/>
          <w:sz w:val="28"/>
          <w:szCs w:val="28"/>
        </w:rPr>
        <w:t>діяльності дітей.</w:t>
      </w:r>
      <w:r>
        <w:rPr>
          <w:rFonts w:ascii="Times New Roman" w:hAnsi="Times New Roman" w:cs="Times New Roman"/>
          <w:sz w:val="28"/>
          <w:szCs w:val="28"/>
        </w:rPr>
        <w:t xml:space="preserve"> Мотивом дитячого експерименту</w:t>
      </w:r>
      <w:r w:rsidRPr="00176995">
        <w:rPr>
          <w:rFonts w:ascii="Times New Roman" w:hAnsi="Times New Roman" w:cs="Times New Roman"/>
          <w:sz w:val="28"/>
          <w:szCs w:val="28"/>
        </w:rPr>
        <w:t>вання є отримання нових знань і від</w:t>
      </w:r>
      <w:r>
        <w:rPr>
          <w:rFonts w:ascii="Times New Roman" w:hAnsi="Times New Roman" w:cs="Times New Roman"/>
          <w:sz w:val="28"/>
          <w:szCs w:val="28"/>
        </w:rPr>
        <w:t xml:space="preserve">омостей про об’єкт. </w:t>
      </w:r>
    </w:p>
    <w:p w:rsidR="00BB6652" w:rsidRPr="00746034" w:rsidRDefault="00BB6652" w:rsidP="00746034">
      <w:pPr>
        <w:pStyle w:val="1"/>
        <w:shd w:val="clear" w:color="auto" w:fill="auto"/>
        <w:spacing w:before="0" w:after="0" w:line="276" w:lineRule="auto"/>
        <w:ind w:left="432" w:right="40" w:firstLine="440"/>
        <w:rPr>
          <w:rFonts w:ascii="Times New Roman" w:hAnsi="Times New Roman" w:cs="Times New Roman"/>
          <w:sz w:val="28"/>
          <w:szCs w:val="28"/>
          <w:lang w:val="uk-UA"/>
        </w:rPr>
      </w:pPr>
      <w:r w:rsidRPr="00BB6652">
        <w:rPr>
          <w:rFonts w:ascii="Times New Roman" w:hAnsi="Times New Roman" w:cs="Times New Roman"/>
          <w:sz w:val="28"/>
          <w:szCs w:val="28"/>
          <w:lang w:val="uk-UA"/>
        </w:rPr>
        <w:t>У закладах дошкільної освіти експериментальна діяльність включає в себе безпосередньо організовану діяльність з дітьми (планові експерименти), спільну діяльність із дітьми (спостереження, працю, художню творчість); самостійну діяльність дітей (працю в лабораторії)  та спільну роботу з батьками (участь у різних дослідницьких проектах).</w:t>
      </w:r>
    </w:p>
    <w:p w:rsidR="00BB6652" w:rsidRPr="00813DA3" w:rsidRDefault="00BB6652" w:rsidP="004567B6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3DA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BB6652" w:rsidRPr="004567B6" w:rsidRDefault="00BB6652" w:rsidP="00BB6652">
      <w:pPr>
        <w:spacing w:line="276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proofErr w:type="spellStart"/>
      <w:r w:rsidRPr="00456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Мінімузей</w:t>
      </w:r>
      <w:proofErr w:type="spellEnd"/>
    </w:p>
    <w:p w:rsidR="00BB6652" w:rsidRPr="005507D6" w:rsidRDefault="00BB6652" w:rsidP="00BB6652">
      <w:pPr>
        <w:spacing w:line="276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Ефективним засобом розвитку пізнавальних інтере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сів може стати створення </w:t>
      </w:r>
      <w:proofErr w:type="spellStart"/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мінімузею</w:t>
      </w:r>
      <w:proofErr w:type="spellEnd"/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групі (насіння, хліба, ґудзиків, листівок, ляльки, транспорту тощо). Будь-який предмет </w:t>
      </w:r>
      <w:proofErr w:type="spellStart"/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мінімузею</w:t>
      </w:r>
      <w:proofErr w:type="spellEnd"/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може підказати тему для цікавої розмови.</w:t>
      </w:r>
    </w:p>
    <w:p w:rsidR="00BB6652" w:rsidRDefault="00BB6652" w:rsidP="00BB6652">
      <w:pPr>
        <w:spacing w:line="276" w:lineRule="auto"/>
        <w:ind w:left="20" w:right="40" w:firstLine="30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Ігри 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вільними матеріалами</w:t>
      </w:r>
    </w:p>
    <w:p w:rsidR="00BB6652" w:rsidRPr="005507D6" w:rsidRDefault="00BB6652" w:rsidP="00BB6652">
      <w:pPr>
        <w:spacing w:line="276" w:lineRule="auto"/>
        <w:ind w:left="20" w:right="40" w:firstLine="3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Вільні матеріали — різноманітні до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ступні дрібнички, невеликі однорідні предмети, наявні в довкіллі у </w:t>
      </w:r>
      <w:r w:rsidRPr="004567B6">
        <w:rPr>
          <w:rFonts w:ascii="Times New Roman" w:eastAsia="Times New Roman" w:hAnsi="Times New Roman" w:cs="Times New Roman"/>
          <w:spacing w:val="4"/>
          <w:sz w:val="28"/>
          <w:szCs w:val="28"/>
        </w:rPr>
        <w:t>ве</w:t>
      </w:r>
      <w:r w:rsidRPr="004567B6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567B6">
        <w:rPr>
          <w:rFonts w:ascii="Times New Roman" w:eastAsia="Times New Roman" w:hAnsi="Times New Roman" w:cs="Times New Roman"/>
          <w:spacing w:val="6"/>
          <w:sz w:val="28"/>
          <w:szCs w:val="28"/>
        </w:rPr>
        <w:t>ли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кій кількості; природні й побутові матеріали, які можна використову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вати в різні способи. Це ґудзики, стрічки, намистинки, мушлі, камінці, пісок, корки від пляшок, коробки, шишки, жолуді, палички тощо.</w:t>
      </w:r>
    </w:p>
    <w:p w:rsidR="00BB6652" w:rsidRPr="005507D6" w:rsidRDefault="00BB6652" w:rsidP="00BB6652">
      <w:pPr>
        <w:spacing w:line="276" w:lineRule="auto"/>
        <w:ind w:left="20" w:right="40" w:firstLine="3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Переваги вільних матеріалів: привабливість, відкритість, мобіль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ність, економічна й екологічна доцільність. Розвивальні можливості: створення умов для активного навчання; розвиток творчого мислення; фізичний соціально-емоційний та інтелектуальний розвиток.</w:t>
      </w:r>
    </w:p>
    <w:p w:rsidR="00813DA3" w:rsidRDefault="00813DA3" w:rsidP="00BB6652">
      <w:pPr>
        <w:spacing w:line="276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BB6652" w:rsidRDefault="00BB6652" w:rsidP="00BB6652">
      <w:pPr>
        <w:spacing w:line="276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Гра-стратегія</w:t>
      </w:r>
    </w:p>
    <w:p w:rsidR="00BB6652" w:rsidRPr="005507D6" w:rsidRDefault="00BB6652" w:rsidP="00BB6652">
      <w:pPr>
        <w:spacing w:line="276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Гра-стратегія — складна, багатопланова діяльність, яка передбачає не тільки усвідомлення ігрового задуму, сюжетної лінії, а й уміння планувати свої дії, бачити кінцевий результат, дотримувати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ся плану і злагодженої роботи в команді.</w:t>
      </w:r>
    </w:p>
    <w:p w:rsidR="00BB6652" w:rsidRPr="005507D6" w:rsidRDefault="00BB6652" w:rsidP="00BB6652">
      <w:pPr>
        <w:spacing w:line="276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Особливість гри полягає в тому, що в її основу покладено інтри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гу, реальну проблему, конкретну мету, для реалізації якої необхідно об’єднати зусилля. Гра не лімітована в часі, вона може тривати про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тягом кількох днів, причому гравці повертаються до самого початку, змінюючи деякі обставини, розігруючи нові конструктивні способи розв’язання проблем, що виникають. 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Варіанти сюжетів гри: «Купуємо речі», «Будуємо дім», «Зустрічаємо гостей», «Готуємо піцу» тощо.</w:t>
      </w:r>
    </w:p>
    <w:p w:rsidR="00BB6652" w:rsidRDefault="00BB6652" w:rsidP="00BB6652">
      <w:pPr>
        <w:spacing w:line="276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Дозвілля</w:t>
      </w:r>
    </w:p>
    <w:p w:rsidR="00BB6652" w:rsidRPr="005507D6" w:rsidRDefault="00BB6652" w:rsidP="00BB6652">
      <w:pPr>
        <w:spacing w:line="276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t>Дозвілля — сукупність видів діяльності, що організова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ні дорослим для задоволення фізичних, інтелектуальних, соціальних і культурних потреб дітей. Це, зокрема, спортивні (ігри, естафети, свя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та, розваги); інтелектуальні (вікторини, турніри, лото, кросворди, ре</w:t>
      </w:r>
      <w:r w:rsidRPr="005507D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буси, шаради); музичні та літературні (музичний калейдоскоп, вечори загадок, зустрічі з цікавими людьми).</w:t>
      </w:r>
    </w:p>
    <w:p w:rsidR="009C5046" w:rsidRDefault="009C5046" w:rsidP="00BB6652">
      <w:pPr>
        <w:pStyle w:val="30"/>
        <w:shd w:val="clear" w:color="auto" w:fill="auto"/>
        <w:spacing w:after="227" w:line="276" w:lineRule="auto"/>
        <w:ind w:firstLine="10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652" w:rsidRPr="000562C4" w:rsidRDefault="00BB6652" w:rsidP="00BB6652">
      <w:pPr>
        <w:pStyle w:val="30"/>
        <w:shd w:val="clear" w:color="auto" w:fill="auto"/>
        <w:spacing w:after="227" w:line="276" w:lineRule="auto"/>
        <w:ind w:firstLine="10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2C4">
        <w:rPr>
          <w:rFonts w:ascii="Times New Roman" w:hAnsi="Times New Roman" w:cs="Times New Roman"/>
          <w:b/>
          <w:sz w:val="28"/>
          <w:szCs w:val="28"/>
        </w:rPr>
        <w:t>Творча</w:t>
      </w:r>
      <w:proofErr w:type="spellEnd"/>
      <w:r w:rsidRPr="00056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2C4">
        <w:rPr>
          <w:rFonts w:ascii="Times New Roman" w:hAnsi="Times New Roman" w:cs="Times New Roman"/>
          <w:b/>
          <w:sz w:val="28"/>
          <w:szCs w:val="28"/>
        </w:rPr>
        <w:t>майстерня</w:t>
      </w:r>
      <w:proofErr w:type="spellEnd"/>
    </w:p>
    <w:p w:rsidR="00BB6652" w:rsidRPr="00176995" w:rsidRDefault="00BB6652" w:rsidP="00BB6652">
      <w:pPr>
        <w:pStyle w:val="1"/>
        <w:shd w:val="clear" w:color="auto" w:fill="auto"/>
        <w:spacing w:before="0" w:after="0" w:line="276" w:lineRule="auto"/>
        <w:ind w:right="20" w:firstLine="1020"/>
        <w:rPr>
          <w:rFonts w:ascii="Times New Roman" w:hAnsi="Times New Roman" w:cs="Times New Roman"/>
          <w:sz w:val="28"/>
          <w:szCs w:val="28"/>
        </w:rPr>
      </w:pPr>
      <w:r w:rsidRPr="00176995">
        <w:rPr>
          <w:rStyle w:val="0pt"/>
          <w:rFonts w:ascii="Times New Roman" w:hAnsi="Times New Roman" w:cs="Times New Roman"/>
          <w:sz w:val="28"/>
          <w:szCs w:val="28"/>
        </w:rPr>
        <w:t>Творча майстерня</w:t>
      </w:r>
      <w:r w:rsidRPr="001769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як модель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шлях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досві</w:t>
      </w:r>
      <w:r w:rsidRPr="00176995">
        <w:rPr>
          <w:rFonts w:ascii="Times New Roman" w:hAnsi="Times New Roman" w:cs="Times New Roman"/>
          <w:sz w:val="28"/>
          <w:szCs w:val="28"/>
        </w:rPr>
        <w:softHyphen/>
        <w:t>ду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>.</w:t>
      </w:r>
    </w:p>
    <w:p w:rsidR="00BB6652" w:rsidRPr="000562C4" w:rsidRDefault="00BB6652" w:rsidP="00BB6652">
      <w:pPr>
        <w:pStyle w:val="30"/>
        <w:shd w:val="clear" w:color="auto" w:fill="auto"/>
        <w:spacing w:after="162" w:line="276" w:lineRule="auto"/>
        <w:ind w:left="20" w:firstLine="9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2C4">
        <w:rPr>
          <w:rFonts w:ascii="Times New Roman" w:hAnsi="Times New Roman" w:cs="Times New Roman"/>
          <w:b/>
          <w:sz w:val="28"/>
          <w:szCs w:val="28"/>
        </w:rPr>
        <w:t>Музично</w:t>
      </w:r>
      <w:proofErr w:type="spellEnd"/>
      <w:r w:rsidRPr="000562C4">
        <w:rPr>
          <w:rFonts w:ascii="Times New Roman" w:hAnsi="Times New Roman" w:cs="Times New Roman"/>
          <w:b/>
          <w:sz w:val="28"/>
          <w:szCs w:val="28"/>
        </w:rPr>
        <w:t xml:space="preserve">-театральна та </w:t>
      </w:r>
      <w:proofErr w:type="spellStart"/>
      <w:r w:rsidRPr="000562C4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056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2C4">
        <w:rPr>
          <w:rFonts w:ascii="Times New Roman" w:hAnsi="Times New Roman" w:cs="Times New Roman"/>
          <w:b/>
          <w:sz w:val="28"/>
          <w:szCs w:val="28"/>
        </w:rPr>
        <w:t>вітальня</w:t>
      </w:r>
      <w:proofErr w:type="spellEnd"/>
    </w:p>
    <w:p w:rsidR="00BB6652" w:rsidRPr="00176995" w:rsidRDefault="00BB6652" w:rsidP="00BB6652">
      <w:pPr>
        <w:pStyle w:val="1"/>
        <w:shd w:val="clear" w:color="auto" w:fill="auto"/>
        <w:spacing w:before="0" w:after="0" w:line="276" w:lineRule="auto"/>
        <w:ind w:left="20" w:right="20" w:firstLine="980"/>
        <w:rPr>
          <w:rFonts w:ascii="Times New Roman" w:hAnsi="Times New Roman" w:cs="Times New Roman"/>
          <w:sz w:val="28"/>
          <w:szCs w:val="28"/>
        </w:rPr>
      </w:pPr>
      <w:r w:rsidRPr="00176995">
        <w:rPr>
          <w:rStyle w:val="0pt"/>
          <w:rFonts w:ascii="Times New Roman" w:hAnsi="Times New Roman" w:cs="Times New Roman"/>
          <w:sz w:val="28"/>
          <w:szCs w:val="28"/>
        </w:rPr>
        <w:t>Музично-театральна та літературна вітальня</w:t>
      </w:r>
      <w:r>
        <w:rPr>
          <w:rFonts w:ascii="Times New Roman" w:hAnsi="Times New Roman" w:cs="Times New Roman"/>
          <w:sz w:val="28"/>
          <w:szCs w:val="28"/>
        </w:rPr>
        <w:t xml:space="preserve"> — форма</w:t>
      </w:r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</w:t>
      </w:r>
      <w:r w:rsidRPr="00176995">
        <w:rPr>
          <w:rFonts w:ascii="Times New Roman" w:hAnsi="Times New Roman" w:cs="Times New Roman"/>
          <w:sz w:val="28"/>
          <w:szCs w:val="28"/>
        </w:rPr>
        <w:t>орення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інсценізацію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C504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9C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04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9C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046">
        <w:rPr>
          <w:rFonts w:ascii="Times New Roman" w:hAnsi="Times New Roman" w:cs="Times New Roman"/>
          <w:sz w:val="28"/>
          <w:szCs w:val="28"/>
        </w:rPr>
        <w:t>спів</w:t>
      </w:r>
      <w:r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письменник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композиторами</w:t>
      </w:r>
      <w:r w:rsidRPr="0017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співаками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, художниками,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699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76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6652" w:rsidRDefault="00BB6652" w:rsidP="00BB6652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036936">
        <w:rPr>
          <w:rFonts w:ascii="Times New Roman" w:hAnsi="Times New Roman" w:cs="Times New Roman"/>
          <w:b/>
          <w:bCs/>
          <w:iCs/>
          <w:sz w:val="28"/>
          <w:szCs w:val="28"/>
        </w:rPr>
        <w:t>истецькі</w:t>
      </w:r>
      <w:proofErr w:type="spellEnd"/>
      <w:r w:rsidRPr="000369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(арт),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художньо-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369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спілкування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B6652" w:rsidRPr="00036936" w:rsidRDefault="00BB6652" w:rsidP="00BB6652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5507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>)</w:t>
      </w:r>
    </w:p>
    <w:p w:rsidR="00BB6652" w:rsidRPr="00036936" w:rsidRDefault="00BB6652" w:rsidP="00BB6652">
      <w:pPr>
        <w:pStyle w:val="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36936">
        <w:rPr>
          <w:rFonts w:ascii="Times New Roman" w:hAnsi="Times New Roman" w:cs="Times New Roman"/>
          <w:bCs/>
          <w:iCs/>
          <w:sz w:val="28"/>
          <w:szCs w:val="28"/>
        </w:rPr>
        <w:t>Мистецькі</w:t>
      </w:r>
      <w:proofErr w:type="spellEnd"/>
      <w:r w:rsidRPr="00036936">
        <w:rPr>
          <w:rFonts w:ascii="Times New Roman" w:hAnsi="Times New Roman" w:cs="Times New Roman"/>
          <w:bCs/>
          <w:iCs/>
          <w:sz w:val="28"/>
          <w:szCs w:val="28"/>
        </w:rPr>
        <w:t xml:space="preserve"> (арт), </w:t>
      </w:r>
      <w:proofErr w:type="spellStart"/>
      <w:r w:rsidRPr="00036936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0369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36936">
        <w:rPr>
          <w:rFonts w:ascii="Times New Roman" w:hAnsi="Times New Roman" w:cs="Times New Roman"/>
          <w:bCs/>
          <w:iCs/>
          <w:sz w:val="28"/>
          <w:szCs w:val="28"/>
        </w:rPr>
        <w:t>художньо-</w:t>
      </w:r>
      <w:proofErr w:type="gramStart"/>
      <w:r w:rsidRPr="00036936">
        <w:rPr>
          <w:rFonts w:ascii="Times New Roman" w:hAnsi="Times New Roman" w:cs="Times New Roman"/>
          <w:bCs/>
          <w:iCs/>
          <w:sz w:val="28"/>
          <w:szCs w:val="28"/>
        </w:rPr>
        <w:t>педагогічні</w:t>
      </w:r>
      <w:proofErr w:type="spellEnd"/>
      <w:r w:rsidRPr="0003693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036936">
        <w:rPr>
          <w:rFonts w:ascii="Times New Roman" w:hAnsi="Times New Roman" w:cs="Times New Roman"/>
          <w:bCs/>
          <w:iCs/>
          <w:sz w:val="28"/>
          <w:szCs w:val="28"/>
        </w:rPr>
        <w:t>спілкування</w:t>
      </w:r>
      <w:proofErr w:type="spellEnd"/>
      <w:proofErr w:type="gramEnd"/>
      <w:r w:rsidRPr="000369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69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6936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03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93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369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зорієнтована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D6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55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-педагогічні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5507D6">
        <w:rPr>
          <w:rFonts w:ascii="Times New Roman" w:eastAsia="Times New Roman" w:hAnsi="Times New Roman" w:cs="Times New Roman"/>
          <w:smallCap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домінуюча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пластичне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конструктивне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обр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азотворення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Пріоритетом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вибраних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способів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5046" w:rsidRDefault="00BB6652" w:rsidP="00BB66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Принциповою позицією застосув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 технології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уни</w:t>
      </w:r>
      <w:r w:rsidRPr="005507D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кання готових конспектів.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Прив’яза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ність до тексту не лише не пожвав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лює атмосферу будь-якої освітньої форми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 а й стримує педа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гога у виявленні емоційних реакцій, які іноді бувають важливішими, ніж інформація.</w:t>
      </w:r>
    </w:p>
    <w:p w:rsidR="00BB6652" w:rsidRDefault="00BB6652" w:rsidP="00BB6652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</w:t>
      </w:r>
      <w:r w:rsidRPr="00550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Алгоритм мистецьких спілкувань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створити, 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ієнтуючись їм т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аку </w:t>
      </w:r>
      <w:r w:rsidRPr="00550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структуру: </w:t>
      </w:r>
    </w:p>
    <w:p w:rsidR="00BB6652" w:rsidRPr="009426DC" w:rsidRDefault="00BB6652" w:rsidP="00BB6652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6D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теми;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 (обладнання, забезпечення);</w:t>
      </w:r>
    </w:p>
    <w:p w:rsidR="00BB6652" w:rsidRPr="009426DC" w:rsidRDefault="00BB6652" w:rsidP="00BB6652">
      <w:pPr>
        <w:pStyle w:val="a6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6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мотивація дітей (інтрига);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рефлексійні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тематичні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полілоги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й прийоми роботи із зерном образу;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конкретизація створення умов для вибору дітьми інструментів </w:t>
      </w: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образотворення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(пластичного, конструктивно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го, живописного, театралізова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ного, музичного, літературного);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 стимулювання дітей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образу (врахування ві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кових особливостей);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 презентації дитячих робіт (вистава, концерт, виставк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а, вер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нісаж, колаж тощо);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зорієнтовані прийоми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акріплення вражень (підсумкові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рефлексії).</w:t>
      </w:r>
    </w:p>
    <w:p w:rsidR="009C5046" w:rsidRDefault="00BB6652" w:rsidP="00BB66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зазначити, що не кожне 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 має фінальний про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дукт, оскільки він може створюватися 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циклу мистецької діяль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ності </w:t>
      </w:r>
      <w:r w:rsidRPr="005507D6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(протягом 3-6 спілкувань).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Ефективним методом вироблення алгоритму мистецьких спілкувань також є </w:t>
      </w:r>
      <w:proofErr w:type="spellStart"/>
      <w:r w:rsidRPr="00F73A0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тіті</w:t>
      </w:r>
      <w:proofErr w:type="spellEnd"/>
      <w:r w:rsidRPr="00F73A0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 тар,</w:t>
      </w: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або </w:t>
      </w:r>
      <w:r w:rsidRPr="00F73A0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кластери.</w:t>
      </w: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Записаний таким чином алго</w:t>
      </w: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softHyphen/>
        <w:t>ритм  може бути тематичним або універсальним.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Кластер — це інтелектуальна карта, на якій визначені опорні фрагменти, складники мистецького спілкування.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Кластер створюється за таким алгоритмом.</w:t>
      </w:r>
    </w:p>
    <w:p w:rsidR="00BB6652" w:rsidRPr="00F73A0B" w:rsidRDefault="00BB6652" w:rsidP="00F73A0B">
      <w:pPr>
        <w:pStyle w:val="a6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Чую.</w:t>
      </w:r>
    </w:p>
    <w:p w:rsidR="00BB6652" w:rsidRPr="00F73A0B" w:rsidRDefault="00F73A0B" w:rsidP="00F73A0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2. </w:t>
      </w:r>
      <w:r w:rsidR="00BB6652"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Бачу.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3.  Відчуваю.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4.  Знаю.</w:t>
      </w: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5.</w:t>
      </w:r>
      <w:r w:rsidRPr="00F73A0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 </w:t>
      </w: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Дію.</w:t>
      </w:r>
    </w:p>
    <w:p w:rsidR="00BB6652" w:rsidRPr="009C5046" w:rsidRDefault="00BB6652" w:rsidP="00BB6652">
      <w:pPr>
        <w:pStyle w:val="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BB6652" w:rsidRPr="00F73A0B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9C50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 </w:t>
      </w:r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Створюючи і конкретизуючи ці структурні елементи, кластер  наповнюють тематичними творами: музичними (пісня, твір для слухання музики, музика для супроводження музично-ритмічних рухів, танцю тощо); художніми (твори живопису, скульптури, архітектури, </w:t>
      </w:r>
      <w:proofErr w:type="spellStart"/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декоративно</w:t>
      </w:r>
      <w:proofErr w:type="spellEnd"/>
      <w:r w:rsidRPr="00F73A0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-ужиткового, літературного, театрального мистецтва); конкретними методами й прийомами створення образу в різних мистецьких техніках.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Мистецькі (арт) або художньо-пед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агогічні спілкування поділяються 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 пріоритетом виду діяльності (образотворчого, муз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ичного, театралі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зованого) та такі, на яких доцільно використовувати художньо-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продук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тивні, музичні, театралізовані 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методи та прийоми. Вони проводяться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щодня, оскільки мистецькою діяльніст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ю діти займаються у різних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фор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мах освітньої та повсякденної дія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льності (на прогулянці, під час гри,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у другу половину дня).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Мистецькі (арт) або художнь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о-педагогічні спілкування умовно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можна поділити на: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  <w:t>теоретичні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(мистецтвознавчі);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  <w:t>практичні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(спрямовані на </w:t>
      </w:r>
      <w:proofErr w:type="spellStart"/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бразотворення</w:t>
      </w:r>
      <w:proofErr w:type="spellEnd"/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у різних видах ми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стецької діяльності), які можуть проводитися у вигляді 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майстерні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(«Майстерня художника», «Гончарн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 майстерня», «Дизайнерська май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стерня», «Майстерня звуків», «Акторська майстерня», «Театральні майстерня» тощо);</w:t>
      </w:r>
    </w:p>
    <w:p w:rsidR="00BB6652" w:rsidRPr="005507D6" w:rsidRDefault="00BB6652" w:rsidP="00BB6652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</w:pPr>
      <w:r w:rsidRPr="005507D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uk-UA"/>
        </w:rPr>
        <w:t>комплексні, інтегровані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(ґрунтуються на синтезі та взаємоді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ї ми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стецтв).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lastRenderedPageBreak/>
        <w:t xml:space="preserve">    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Особливу увагу потрібно звертати на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безпечність матеріалів, атри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бутів, реквізиту для мистецької діяльно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сті, на освітлення, облаштуван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ня місця для художнь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о-продуктивного </w:t>
      </w:r>
      <w:proofErr w:type="spellStart"/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образотворення</w:t>
      </w:r>
      <w:proofErr w:type="spellEnd"/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, на одяг дітей (спеціальні костюми художників). </w:t>
      </w:r>
      <w:r w:rsidRPr="00C442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Довге</w:t>
      </w:r>
      <w:r w:rsidRPr="00C442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волосся має бути заплетене. Варто 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подбати і про дотримання рухового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режиму та провітрювання приміщен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ня. На музичних заняттях потріб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но стежити за охороною дитячого гол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осу, дотримуватися звукового ре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жиму гучності під час слухання музики тощо.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   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Проведення арт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-с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пілкувань на території закладу дошкільної освіти має особливості: у спекотну погоду під час пленеру важливо, щоб діти малювали у затінку; потрібно стежити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за тим, щоб їх не вкусили кома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хи під час спостереження за рослинам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и; пластичні етюди варто викону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вати на ділянках з трав’яним покриттям тощо.</w:t>
      </w:r>
    </w:p>
    <w:p w:rsidR="00BB6652" w:rsidRPr="005507D6" w:rsidRDefault="00BB6652" w:rsidP="00BB66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Все обладнання для мистецьки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х форм роботи має бути привабли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вим, безпечним, кожна дитина пови</w:t>
      </w:r>
      <w:r w:rsidRPr="00C442E7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нна мати набір різноманітних ма</w:t>
      </w:r>
      <w:r w:rsidRPr="005507D6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теріалів у достатній кількості.</w:t>
      </w:r>
    </w:p>
    <w:p w:rsidR="00BB6652" w:rsidRDefault="00BB6652" w:rsidP="00BB6652">
      <w:pPr>
        <w:pStyle w:val="1"/>
        <w:shd w:val="clear" w:color="auto" w:fill="auto"/>
        <w:spacing w:before="0" w:line="276" w:lineRule="auto"/>
        <w:ind w:left="20" w:right="60" w:firstLine="300"/>
        <w:jc w:val="center"/>
        <w:rPr>
          <w:rStyle w:val="0pt0"/>
          <w:rFonts w:eastAsia="Corbel"/>
          <w:sz w:val="28"/>
          <w:szCs w:val="28"/>
        </w:rPr>
      </w:pPr>
      <w:r w:rsidRPr="00BC69B3">
        <w:rPr>
          <w:rStyle w:val="0pt0"/>
          <w:rFonts w:eastAsia="Corbel"/>
          <w:sz w:val="28"/>
          <w:szCs w:val="28"/>
        </w:rPr>
        <w:t>Само</w:t>
      </w:r>
      <w:r>
        <w:rPr>
          <w:rStyle w:val="0pt0"/>
          <w:rFonts w:eastAsia="Corbel"/>
          <w:sz w:val="28"/>
          <w:szCs w:val="28"/>
        </w:rPr>
        <w:t>стійна художня діяльність (СХД)</w:t>
      </w:r>
    </w:p>
    <w:p w:rsidR="00BB6652" w:rsidRPr="00671B1D" w:rsidRDefault="00BB6652" w:rsidP="00BB6652">
      <w:pPr>
        <w:pStyle w:val="1"/>
        <w:shd w:val="clear" w:color="auto" w:fill="auto"/>
        <w:spacing w:before="0" w:line="276" w:lineRule="auto"/>
        <w:ind w:left="20" w:right="60" w:firstLine="300"/>
        <w:rPr>
          <w:rFonts w:ascii="Times New Roman" w:hAnsi="Times New Roman" w:cs="Times New Roman"/>
          <w:sz w:val="28"/>
          <w:szCs w:val="28"/>
        </w:rPr>
      </w:pPr>
      <w:r w:rsidRPr="00BB6652">
        <w:rPr>
          <w:rFonts w:ascii="Times New Roman" w:hAnsi="Times New Roman" w:cs="Times New Roman"/>
          <w:sz w:val="28"/>
          <w:szCs w:val="28"/>
          <w:lang w:val="uk-UA"/>
        </w:rPr>
        <w:t>Самостійна художня</w:t>
      </w:r>
      <w:r w:rsidR="00A0038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дітей, як різновид будь-якої самостійної діяльності, </w:t>
      </w:r>
      <w:proofErr w:type="spellStart"/>
      <w:r w:rsidRPr="00671B1D">
        <w:rPr>
          <w:rStyle w:val="SegoeUI7pt0pt"/>
          <w:rFonts w:ascii="Times New Roman" w:hAnsi="Times New Roman" w:cs="Times New Roman"/>
          <w:sz w:val="28"/>
          <w:szCs w:val="28"/>
        </w:rPr>
        <w:t>ініціюєтьс</w:t>
      </w:r>
      <w:r w:rsidRPr="00BB665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BB6652">
        <w:rPr>
          <w:rFonts w:ascii="Times New Roman" w:hAnsi="Times New Roman" w:cs="Times New Roman"/>
          <w:sz w:val="28"/>
          <w:szCs w:val="28"/>
          <w:lang w:val="uk-UA"/>
        </w:rPr>
        <w:t xml:space="preserve"> самою дитиною.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у другу половину дня. </w:t>
      </w:r>
      <w:r w:rsidRPr="00671B1D">
        <w:rPr>
          <w:rStyle w:val="SegoeUI8pt0pt"/>
          <w:rFonts w:ascii="Times New Roman" w:hAnsi="Times New Roman" w:cs="Times New Roman"/>
          <w:sz w:val="28"/>
          <w:szCs w:val="28"/>
        </w:rPr>
        <w:t xml:space="preserve">СХД </w:t>
      </w:r>
      <w:r w:rsidRPr="00671B1D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за умов,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71B1D">
        <w:rPr>
          <w:rFonts w:ascii="Times New Roman" w:hAnsi="Times New Roman" w:cs="Times New Roman"/>
          <w:sz w:val="28"/>
          <w:szCs w:val="28"/>
        </w:rPr>
        <w:t>трібно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: 1) максимально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забезпеченим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; 2) широкий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; 3) не вид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r w:rsidRPr="00671B1D">
        <w:rPr>
          <w:rStyle w:val="0pt0"/>
          <w:rFonts w:eastAsia="Corbel"/>
          <w:sz w:val="28"/>
          <w:szCs w:val="28"/>
        </w:rPr>
        <w:t xml:space="preserve">а тему,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розгортатися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; 4) свою участь 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Pr="000603F6">
        <w:rPr>
          <w:rStyle w:val="0pt0"/>
          <w:rFonts w:eastAsia="Corbel"/>
          <w:b w:val="0"/>
          <w:bCs w:val="0"/>
          <w:sz w:val="28"/>
          <w:szCs w:val="28"/>
        </w:rPr>
        <w:t>дитя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чої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Pr="000603F6">
        <w:rPr>
          <w:rStyle w:val="0pt0"/>
          <w:rFonts w:eastAsia="Corbel"/>
          <w:b w:val="0"/>
          <w:bCs w:val="0"/>
          <w:sz w:val="28"/>
          <w:szCs w:val="28"/>
        </w:rPr>
        <w:t>дитина</w:t>
      </w:r>
      <w:r w:rsidRPr="00671B1D">
        <w:rPr>
          <w:rStyle w:val="0pt0"/>
          <w:rFonts w:eastAsia="Corbel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перетворювати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СХД 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образотворення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центри за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й </w:t>
      </w:r>
      <w:r w:rsidRPr="000603F6">
        <w:rPr>
          <w:rStyle w:val="0pt0"/>
          <w:rFonts w:eastAsia="Corbel"/>
          <w:b w:val="0"/>
          <w:bCs w:val="0"/>
          <w:sz w:val="28"/>
          <w:szCs w:val="28"/>
        </w:rPr>
        <w:t>потреба</w:t>
      </w:r>
      <w:r w:rsidRPr="00671B1D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художньо-мовленнєвий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музично-хореографічний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3F6">
        <w:rPr>
          <w:rStyle w:val="0pt0"/>
          <w:rFonts w:eastAsia="Corbel"/>
          <w:b w:val="0"/>
          <w:bCs w:val="0"/>
          <w:sz w:val="28"/>
          <w:szCs w:val="28"/>
        </w:rPr>
        <w:t>ху</w:t>
      </w:r>
      <w:r w:rsidRPr="00671B1D">
        <w:rPr>
          <w:rStyle w:val="0pt0"/>
          <w:rFonts w:eastAsia="Corbel"/>
          <w:sz w:val="28"/>
          <w:szCs w:val="28"/>
        </w:rPr>
        <w:softHyphen/>
      </w:r>
      <w:r w:rsidRPr="00671B1D">
        <w:rPr>
          <w:rFonts w:ascii="Times New Roman" w:hAnsi="Times New Roman" w:cs="Times New Roman"/>
          <w:sz w:val="28"/>
          <w:szCs w:val="28"/>
        </w:rPr>
        <w:t>дожньо-ігровий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театралізований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конструкційний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>).</w:t>
      </w:r>
    </w:p>
    <w:p w:rsidR="00BB6652" w:rsidRPr="00671B1D" w:rsidRDefault="00BB6652" w:rsidP="00BB6652">
      <w:pPr>
        <w:pStyle w:val="1"/>
        <w:shd w:val="clear" w:color="auto" w:fill="auto"/>
        <w:spacing w:before="0" w:line="276" w:lineRule="auto"/>
        <w:ind w:left="20" w:right="60" w:firstLine="300"/>
        <w:jc w:val="center"/>
        <w:rPr>
          <w:rStyle w:val="0pt0"/>
          <w:rFonts w:eastAsia="Corbel"/>
          <w:sz w:val="28"/>
          <w:szCs w:val="28"/>
        </w:rPr>
      </w:pPr>
      <w:r w:rsidRPr="00671B1D">
        <w:rPr>
          <w:rStyle w:val="0pt0"/>
          <w:rFonts w:eastAsia="Corbel"/>
          <w:sz w:val="28"/>
          <w:szCs w:val="28"/>
        </w:rPr>
        <w:t>Трудова діяльність</w:t>
      </w:r>
    </w:p>
    <w:p w:rsidR="00BB6652" w:rsidRDefault="00BB6652" w:rsidP="00BB6652">
      <w:pPr>
        <w:pStyle w:val="1"/>
        <w:shd w:val="clear" w:color="auto" w:fill="auto"/>
        <w:spacing w:before="0" w:line="276" w:lineRule="auto"/>
        <w:ind w:left="20" w:right="6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Pr="00233637">
        <w:rPr>
          <w:rStyle w:val="0pt0"/>
          <w:rFonts w:eastAsia="Corbel"/>
          <w:b w:val="0"/>
          <w:bCs w:val="0"/>
          <w:sz w:val="28"/>
          <w:szCs w:val="28"/>
        </w:rPr>
        <w:t>про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профе</w:t>
      </w:r>
      <w:r w:rsidRPr="00671B1D">
        <w:rPr>
          <w:rFonts w:ascii="Times New Roman" w:hAnsi="Times New Roman" w:cs="Times New Roman"/>
          <w:sz w:val="28"/>
          <w:szCs w:val="28"/>
        </w:rPr>
        <w:softHyphen/>
        <w:t>сії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а </w:t>
      </w:r>
      <w:r w:rsidRPr="00233637">
        <w:rPr>
          <w:rStyle w:val="0pt0"/>
          <w:rFonts w:eastAsia="Corbel"/>
          <w:b w:val="0"/>
          <w:bCs w:val="0"/>
          <w:sz w:val="28"/>
          <w:szCs w:val="28"/>
        </w:rPr>
        <w:t>та</w:t>
      </w:r>
      <w:r w:rsidRPr="00233637">
        <w:rPr>
          <w:rFonts w:ascii="Times New Roman" w:hAnsi="Times New Roman" w:cs="Times New Roman"/>
          <w:sz w:val="28"/>
          <w:szCs w:val="28"/>
        </w:rPr>
        <w:t>к</w:t>
      </w:r>
      <w:r w:rsidRPr="00671B1D">
        <w:rPr>
          <w:rFonts w:ascii="Times New Roman" w:hAnsi="Times New Roman" w:cs="Times New Roman"/>
          <w:sz w:val="28"/>
          <w:szCs w:val="28"/>
        </w:rPr>
        <w:t xml:space="preserve">ож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оволодівають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господарсько-побутової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r w:rsidRPr="00671B1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B1D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671B1D">
        <w:rPr>
          <w:rFonts w:ascii="Times New Roman" w:hAnsi="Times New Roman" w:cs="Times New Roman"/>
          <w:sz w:val="28"/>
          <w:szCs w:val="28"/>
        </w:rPr>
        <w:t>.</w:t>
      </w:r>
    </w:p>
    <w:p w:rsidR="00A0038C" w:rsidRPr="00A82E3E" w:rsidRDefault="00A0038C" w:rsidP="00A82E3E">
      <w:pPr>
        <w:pStyle w:val="af0"/>
        <w:rPr>
          <w:rFonts w:ascii="Times New Roman" w:hAnsi="Times New Roman" w:cs="Times New Roman"/>
          <w:sz w:val="28"/>
          <w:szCs w:val="28"/>
        </w:rPr>
      </w:pPr>
      <w:r w:rsidRPr="00A82E3E">
        <w:rPr>
          <w:rFonts w:ascii="Times New Roman" w:hAnsi="Times New Roman" w:cs="Times New Roman"/>
          <w:sz w:val="28"/>
          <w:szCs w:val="28"/>
        </w:rPr>
        <w:t xml:space="preserve">Алгоритми постановки та вирішення освітніх ситуацій детально розписані у розділі – «Сучасні форми організації освітнього процесу» у програмі «Дитина» (стор.36-53), яка має стати вірним другом і помічником кожного вихователя при </w:t>
      </w:r>
      <w:proofErr w:type="spellStart"/>
      <w:r w:rsidRPr="00A82E3E">
        <w:rPr>
          <w:rFonts w:ascii="Times New Roman" w:hAnsi="Times New Roman" w:cs="Times New Roman"/>
          <w:sz w:val="28"/>
          <w:szCs w:val="28"/>
        </w:rPr>
        <w:t>організації</w:t>
      </w:r>
      <w:r w:rsidR="00EA47DC" w:rsidRPr="00A82E3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82E3E">
        <w:rPr>
          <w:rFonts w:ascii="Times New Roman" w:hAnsi="Times New Roman" w:cs="Times New Roman"/>
          <w:sz w:val="28"/>
          <w:szCs w:val="28"/>
        </w:rPr>
        <w:t xml:space="preserve"> освітнього процесу.</w:t>
      </w:r>
      <w:r w:rsidR="00EA47DC" w:rsidRPr="00A82E3E">
        <w:rPr>
          <w:rFonts w:ascii="Times New Roman" w:hAnsi="Times New Roman" w:cs="Times New Roman"/>
          <w:sz w:val="28"/>
          <w:szCs w:val="28"/>
        </w:rPr>
        <w:t xml:space="preserve"> І, як радить наш авторитетний науковець Наталія Гавриш, професор кафедри психології і педагогіки дошкільної освіти позбутися «типових помилок вихователя:</w:t>
      </w:r>
    </w:p>
    <w:p w:rsidR="00EA47DC" w:rsidRPr="00A82E3E" w:rsidRDefault="00EA47DC" w:rsidP="003C78A6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2E3E">
        <w:rPr>
          <w:rFonts w:ascii="Times New Roman" w:hAnsi="Times New Roman" w:cs="Times New Roman"/>
          <w:sz w:val="28"/>
          <w:szCs w:val="28"/>
        </w:rPr>
        <w:t>перебива</w:t>
      </w:r>
      <w:r w:rsidR="003C78A6">
        <w:rPr>
          <w:rFonts w:ascii="Times New Roman" w:hAnsi="Times New Roman" w:cs="Times New Roman"/>
          <w:sz w:val="28"/>
          <w:szCs w:val="28"/>
        </w:rPr>
        <w:t>є</w:t>
      </w:r>
      <w:r w:rsidRPr="00A82E3E">
        <w:rPr>
          <w:rFonts w:ascii="Times New Roman" w:hAnsi="Times New Roman" w:cs="Times New Roman"/>
          <w:sz w:val="28"/>
          <w:szCs w:val="28"/>
        </w:rPr>
        <w:t xml:space="preserve"> дитину, якщо її думка здається неправильною;</w:t>
      </w:r>
    </w:p>
    <w:p w:rsidR="00EA47DC" w:rsidRPr="00A82E3E" w:rsidRDefault="00EA47DC" w:rsidP="003C78A6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2E3E">
        <w:rPr>
          <w:rFonts w:ascii="Times New Roman" w:hAnsi="Times New Roman" w:cs="Times New Roman"/>
          <w:sz w:val="28"/>
          <w:szCs w:val="28"/>
        </w:rPr>
        <w:t>не дає змогу дитині поміркувати,</w:t>
      </w:r>
      <w:r w:rsidR="00CD6BDC" w:rsidRPr="00A82E3E">
        <w:rPr>
          <w:rFonts w:ascii="Times New Roman" w:hAnsi="Times New Roman" w:cs="Times New Roman"/>
          <w:sz w:val="28"/>
          <w:szCs w:val="28"/>
        </w:rPr>
        <w:t xml:space="preserve"> </w:t>
      </w:r>
      <w:r w:rsidRPr="00A82E3E">
        <w:rPr>
          <w:rFonts w:ascii="Times New Roman" w:hAnsi="Times New Roman" w:cs="Times New Roman"/>
          <w:sz w:val="28"/>
          <w:szCs w:val="28"/>
        </w:rPr>
        <w:t>поспішає, а тому сама дає відповідь</w:t>
      </w:r>
      <w:r w:rsidR="00CD6BDC" w:rsidRPr="00A82E3E">
        <w:rPr>
          <w:rFonts w:ascii="Times New Roman" w:hAnsi="Times New Roman" w:cs="Times New Roman"/>
          <w:sz w:val="28"/>
          <w:szCs w:val="28"/>
        </w:rPr>
        <w:t xml:space="preserve"> </w:t>
      </w:r>
      <w:r w:rsidRPr="00A82E3E">
        <w:rPr>
          <w:rFonts w:ascii="Times New Roman" w:hAnsi="Times New Roman" w:cs="Times New Roman"/>
          <w:sz w:val="28"/>
          <w:szCs w:val="28"/>
        </w:rPr>
        <w:t>н</w:t>
      </w:r>
      <w:r w:rsidR="00CD6BDC" w:rsidRPr="00A82E3E">
        <w:rPr>
          <w:rFonts w:ascii="Times New Roman" w:hAnsi="Times New Roman" w:cs="Times New Roman"/>
          <w:sz w:val="28"/>
          <w:szCs w:val="28"/>
        </w:rPr>
        <w:t>а своє ж запитання;</w:t>
      </w:r>
    </w:p>
    <w:p w:rsidR="00CD6BDC" w:rsidRPr="00602921" w:rsidRDefault="00CD6BDC" w:rsidP="00EA47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>висміює невдалу думку;</w:t>
      </w:r>
    </w:p>
    <w:p w:rsidR="00CD6BDC" w:rsidRPr="00602921" w:rsidRDefault="00CD6BDC" w:rsidP="00EA47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 xml:space="preserve">не чує суті сказаного, пропускає цінну, </w:t>
      </w:r>
      <w:proofErr w:type="spellStart"/>
      <w:r w:rsidRPr="00602921">
        <w:rPr>
          <w:rFonts w:ascii="Times New Roman" w:hAnsi="Times New Roman" w:cs="Times New Roman"/>
          <w:sz w:val="28"/>
          <w:szCs w:val="28"/>
        </w:rPr>
        <w:t>чоч</w:t>
      </w:r>
      <w:proofErr w:type="spellEnd"/>
      <w:r w:rsidRPr="00602921">
        <w:rPr>
          <w:rFonts w:ascii="Times New Roman" w:hAnsi="Times New Roman" w:cs="Times New Roman"/>
          <w:sz w:val="28"/>
          <w:szCs w:val="28"/>
        </w:rPr>
        <w:t xml:space="preserve"> і не зовсім вдало оформлену ідею. </w:t>
      </w:r>
    </w:p>
    <w:p w:rsidR="00CD6BDC" w:rsidRPr="00602921" w:rsidRDefault="003C78A6" w:rsidP="00CD6BDC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BDC" w:rsidRPr="00602921">
        <w:rPr>
          <w:rFonts w:ascii="Times New Roman" w:hAnsi="Times New Roman" w:cs="Times New Roman"/>
          <w:sz w:val="28"/>
          <w:szCs w:val="28"/>
        </w:rPr>
        <w:t xml:space="preserve">икористовувати  </w:t>
      </w:r>
      <w:r>
        <w:rPr>
          <w:rFonts w:ascii="Times New Roman" w:hAnsi="Times New Roman" w:cs="Times New Roman"/>
          <w:sz w:val="28"/>
          <w:szCs w:val="28"/>
        </w:rPr>
        <w:t>наступні</w:t>
      </w:r>
      <w:r w:rsidR="00CD6BDC" w:rsidRPr="00602921">
        <w:rPr>
          <w:rFonts w:ascii="Times New Roman" w:hAnsi="Times New Roman" w:cs="Times New Roman"/>
          <w:sz w:val="28"/>
          <w:szCs w:val="28"/>
        </w:rPr>
        <w:t xml:space="preserve"> правила для педагога:</w:t>
      </w:r>
    </w:p>
    <w:p w:rsidR="00CD6BDC" w:rsidRPr="00602921" w:rsidRDefault="00CD6BDC" w:rsidP="00CD6B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>Сприймати дітей як рівноправних співрозмовників;</w:t>
      </w:r>
    </w:p>
    <w:p w:rsidR="00CD6BDC" w:rsidRPr="00602921" w:rsidRDefault="00CD6BDC" w:rsidP="00CD6B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>Слухати уважно, що і як говорять діти;</w:t>
      </w:r>
    </w:p>
    <w:p w:rsidR="00CD6BDC" w:rsidRPr="00602921" w:rsidRDefault="00CD6BDC" w:rsidP="00CD6B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>Аналізувати й адекватно реагувати на несподівані запитання, репліки, емоційні реакції дітей;</w:t>
      </w:r>
    </w:p>
    <w:p w:rsidR="00CD6BDC" w:rsidRPr="00602921" w:rsidRDefault="00CD6BDC" w:rsidP="00CD6BDC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2921">
        <w:rPr>
          <w:rFonts w:ascii="Times New Roman" w:hAnsi="Times New Roman" w:cs="Times New Roman"/>
          <w:sz w:val="28"/>
          <w:szCs w:val="28"/>
        </w:rPr>
        <w:t>Підтримувати й розвивати</w:t>
      </w:r>
      <w:r w:rsidR="00602921" w:rsidRPr="0060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21" w:rsidRPr="00602921">
        <w:rPr>
          <w:rFonts w:ascii="Times New Roman" w:hAnsi="Times New Roman" w:cs="Times New Roman"/>
          <w:sz w:val="28"/>
          <w:szCs w:val="28"/>
        </w:rPr>
        <w:t>оссновні</w:t>
      </w:r>
      <w:proofErr w:type="spellEnd"/>
      <w:r w:rsidR="00602921" w:rsidRPr="00602921">
        <w:rPr>
          <w:rFonts w:ascii="Times New Roman" w:hAnsi="Times New Roman" w:cs="Times New Roman"/>
          <w:sz w:val="28"/>
          <w:szCs w:val="28"/>
        </w:rPr>
        <w:t xml:space="preserve"> змістові </w:t>
      </w:r>
      <w:proofErr w:type="spellStart"/>
      <w:r w:rsidR="00602921" w:rsidRPr="00602921">
        <w:rPr>
          <w:rFonts w:ascii="Times New Roman" w:hAnsi="Times New Roman" w:cs="Times New Roman"/>
          <w:sz w:val="28"/>
          <w:szCs w:val="28"/>
        </w:rPr>
        <w:t>лініх</w:t>
      </w:r>
      <w:proofErr w:type="spellEnd"/>
      <w:r w:rsidR="00602921" w:rsidRPr="00602921">
        <w:rPr>
          <w:rFonts w:ascii="Times New Roman" w:hAnsi="Times New Roman" w:cs="Times New Roman"/>
          <w:sz w:val="28"/>
          <w:szCs w:val="28"/>
        </w:rPr>
        <w:t xml:space="preserve">  багатоголосої розмови.</w:t>
      </w:r>
    </w:p>
    <w:p w:rsidR="00EA47DC" w:rsidRPr="00602921" w:rsidRDefault="003C78A6" w:rsidP="00EA47D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того,щоб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навчилися самостійно шукати відповіді, поряд із традиційними методами мовленнєвої взаємодії використовуйте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діалоги. Під час них  дошкільники усвідомлюють, що існує більш ніж одна думка,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одному побачити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різних боків.</w:t>
      </w:r>
    </w:p>
    <w:p w:rsidR="003C78A6" w:rsidRDefault="00EE4A7B" w:rsidP="00EE4A7B">
      <w:pPr>
        <w:pStyle w:val="ad"/>
        <w:ind w:left="928"/>
        <w:rPr>
          <w:b/>
          <w:bCs/>
          <w:sz w:val="28"/>
          <w:szCs w:val="28"/>
        </w:rPr>
      </w:pPr>
      <w:r w:rsidRPr="00602921">
        <w:rPr>
          <w:b/>
          <w:bCs/>
          <w:sz w:val="28"/>
          <w:szCs w:val="28"/>
        </w:rPr>
        <w:t>Використані джерела:</w:t>
      </w:r>
    </w:p>
    <w:p w:rsidR="00EE4A7B" w:rsidRPr="00EE4A7B" w:rsidRDefault="00EE4A7B" w:rsidP="003C78A6">
      <w:pPr>
        <w:pStyle w:val="ad"/>
        <w:numPr>
          <w:ilvl w:val="0"/>
          <w:numId w:val="12"/>
        </w:numPr>
        <w:rPr>
          <w:rFonts w:eastAsia="Constantia"/>
          <w:b/>
          <w:bCs/>
          <w:sz w:val="28"/>
          <w:szCs w:val="28"/>
        </w:rPr>
      </w:pPr>
      <w:r w:rsidRPr="00602921">
        <w:rPr>
          <w:rStyle w:val="ae"/>
          <w:rFonts w:eastAsia="Constantia"/>
          <w:b w:val="0"/>
          <w:bCs w:val="0"/>
          <w:sz w:val="28"/>
          <w:szCs w:val="28"/>
        </w:rPr>
        <w:t xml:space="preserve"> Освітня програма для дітей від 2 до 7 років «Дитина». Рекомендовано Міністерством освіти і науки України (лист МОН України № 1/11</w:t>
      </w:r>
      <w:r w:rsidRPr="00EE4A7B">
        <w:rPr>
          <w:rStyle w:val="ae"/>
          <w:rFonts w:eastAsia="Constantia"/>
          <w:b w:val="0"/>
          <w:bCs w:val="0"/>
          <w:sz w:val="28"/>
          <w:szCs w:val="28"/>
        </w:rPr>
        <w:t>-4960 від 23.07.2020 р.)</w:t>
      </w:r>
    </w:p>
    <w:p w:rsidR="00EE4A7B" w:rsidRDefault="00EE4A7B" w:rsidP="00EE4A7B">
      <w:pPr>
        <w:pStyle w:val="ad"/>
        <w:shd w:val="clear" w:color="auto" w:fill="FFFFFF"/>
        <w:spacing w:before="0" w:beforeAutospacing="0" w:after="150" w:afterAutospacing="0"/>
        <w:ind w:left="1429"/>
        <w:rPr>
          <w:rStyle w:val="af"/>
          <w:rFonts w:eastAsia="Constantia"/>
          <w:b/>
          <w:color w:val="000099"/>
          <w:sz w:val="28"/>
          <w:szCs w:val="28"/>
        </w:rPr>
      </w:pPr>
      <w:hyperlink r:id="rId8" w:history="1">
        <w:r w:rsidRPr="00CE52B5">
          <w:rPr>
            <w:rStyle w:val="af"/>
            <w:rFonts w:eastAsia="Constantia"/>
            <w:b/>
            <w:color w:val="000099"/>
            <w:sz w:val="28"/>
            <w:szCs w:val="28"/>
          </w:rPr>
          <w:t>https://rada.info/upload/users_files/41765931/69ed396ed55f10117d4117a68cff658c.pdf</w:t>
        </w:r>
      </w:hyperlink>
    </w:p>
    <w:p w:rsidR="003C78A6" w:rsidRPr="009D089B" w:rsidRDefault="003C78A6" w:rsidP="003C78A6">
      <w:pPr>
        <w:pStyle w:val="ad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Style w:val="af"/>
          <w:rFonts w:eastAsia="Constantia"/>
          <w:bCs/>
          <w:color w:val="000000" w:themeColor="text1"/>
          <w:sz w:val="28"/>
          <w:szCs w:val="28"/>
          <w:u w:val="none"/>
        </w:rPr>
      </w:pPr>
      <w:bookmarkStart w:id="0" w:name="_GoBack"/>
      <w:r w:rsidRPr="009D089B">
        <w:rPr>
          <w:rStyle w:val="af"/>
          <w:rFonts w:eastAsia="Constantia"/>
          <w:bCs/>
          <w:color w:val="000000" w:themeColor="text1"/>
          <w:sz w:val="28"/>
          <w:szCs w:val="28"/>
          <w:u w:val="none"/>
        </w:rPr>
        <w:t>Журнал «Вихователь-методист» №1/</w:t>
      </w:r>
      <w:r w:rsidR="009D089B" w:rsidRPr="009D089B">
        <w:rPr>
          <w:rStyle w:val="af"/>
          <w:rFonts w:eastAsia="Constantia"/>
          <w:bCs/>
          <w:color w:val="000000" w:themeColor="text1"/>
          <w:sz w:val="28"/>
          <w:szCs w:val="28"/>
          <w:u w:val="none"/>
        </w:rPr>
        <w:t xml:space="preserve">2021, стор.4,  стаття </w:t>
      </w:r>
      <w:proofErr w:type="spellStart"/>
      <w:r w:rsidR="009D089B" w:rsidRPr="009D089B">
        <w:rPr>
          <w:rStyle w:val="af"/>
          <w:rFonts w:eastAsia="Constantia"/>
          <w:bCs/>
          <w:color w:val="000000" w:themeColor="text1"/>
          <w:sz w:val="28"/>
          <w:szCs w:val="28"/>
          <w:u w:val="none"/>
        </w:rPr>
        <w:t>Н.Гавриш</w:t>
      </w:r>
      <w:proofErr w:type="spellEnd"/>
      <w:r w:rsidR="009D089B" w:rsidRPr="009D089B">
        <w:rPr>
          <w:rStyle w:val="af"/>
          <w:rFonts w:eastAsia="Constantia"/>
          <w:bCs/>
          <w:color w:val="000000" w:themeColor="text1"/>
          <w:sz w:val="28"/>
          <w:szCs w:val="28"/>
          <w:u w:val="none"/>
        </w:rPr>
        <w:t xml:space="preserve"> «Як зробити діалоги з дошкільниками пізнавальними»</w:t>
      </w:r>
    </w:p>
    <w:p w:rsidR="00EE4A7B" w:rsidRPr="009D089B" w:rsidRDefault="00EE4A7B" w:rsidP="00BB6652">
      <w:pPr>
        <w:pStyle w:val="1"/>
        <w:shd w:val="clear" w:color="auto" w:fill="auto"/>
        <w:spacing w:before="0" w:line="276" w:lineRule="auto"/>
        <w:ind w:left="20" w:right="60" w:firstLine="30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044473" w:rsidRPr="00EE4A7B" w:rsidRDefault="00044473"/>
    <w:sectPr w:rsidR="00044473" w:rsidRPr="00EE4A7B" w:rsidSect="00FB757F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53" w:rsidRDefault="005A3153" w:rsidP="008A0C46">
      <w:r>
        <w:separator/>
      </w:r>
    </w:p>
  </w:endnote>
  <w:endnote w:type="continuationSeparator" w:id="0">
    <w:p w:rsidR="005A3153" w:rsidRDefault="005A3153" w:rsidP="008A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962030"/>
      <w:docPartObj>
        <w:docPartGallery w:val="Page Numbers (Bottom of Page)"/>
        <w:docPartUnique/>
      </w:docPartObj>
    </w:sdtPr>
    <w:sdtEndPr/>
    <w:sdtContent>
      <w:p w:rsidR="008A0C46" w:rsidRDefault="008A0C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0C46">
          <w:rPr>
            <w:noProof/>
            <w:lang w:val="ru-RU"/>
          </w:rPr>
          <w:t>1</w:t>
        </w:r>
        <w:r>
          <w:fldChar w:fldCharType="end"/>
        </w:r>
      </w:p>
    </w:sdtContent>
  </w:sdt>
  <w:p w:rsidR="008A0C46" w:rsidRDefault="008A0C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53" w:rsidRDefault="005A3153" w:rsidP="008A0C46">
      <w:r>
        <w:separator/>
      </w:r>
    </w:p>
  </w:footnote>
  <w:footnote w:type="continuationSeparator" w:id="0">
    <w:p w:rsidR="005A3153" w:rsidRDefault="005A3153" w:rsidP="008A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E594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15F35"/>
    <w:multiLevelType w:val="hybridMultilevel"/>
    <w:tmpl w:val="68C0FADE"/>
    <w:lvl w:ilvl="0" w:tplc="5D0E74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8B5"/>
    <w:multiLevelType w:val="multilevel"/>
    <w:tmpl w:val="7160F0A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F1423E"/>
    <w:multiLevelType w:val="multilevel"/>
    <w:tmpl w:val="039CD4A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920A8"/>
    <w:multiLevelType w:val="hybridMultilevel"/>
    <w:tmpl w:val="1A406B84"/>
    <w:lvl w:ilvl="0" w:tplc="2F0C5AD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7AC58BB"/>
    <w:multiLevelType w:val="hybridMultilevel"/>
    <w:tmpl w:val="4052DE88"/>
    <w:lvl w:ilvl="0" w:tplc="7BDC4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C00D2"/>
    <w:multiLevelType w:val="multilevel"/>
    <w:tmpl w:val="462ED7A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B74316"/>
    <w:multiLevelType w:val="hybridMultilevel"/>
    <w:tmpl w:val="6A1E8928"/>
    <w:lvl w:ilvl="0" w:tplc="CFCAFC30">
      <w:numFmt w:val="bullet"/>
      <w:lvlText w:val="-"/>
      <w:lvlJc w:val="left"/>
      <w:pPr>
        <w:ind w:left="380" w:hanging="360"/>
      </w:pPr>
      <w:rPr>
        <w:rFonts w:ascii="Times New Roman" w:eastAsia="Bookman Old Style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E76409D"/>
    <w:multiLevelType w:val="hybridMultilevel"/>
    <w:tmpl w:val="2BCCB9BE"/>
    <w:lvl w:ilvl="0" w:tplc="5D0E74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003AC"/>
    <w:multiLevelType w:val="hybridMultilevel"/>
    <w:tmpl w:val="1472C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33F2B"/>
    <w:multiLevelType w:val="hybridMultilevel"/>
    <w:tmpl w:val="7F045CA0"/>
    <w:lvl w:ilvl="0" w:tplc="DC9E35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8"/>
    <w:rsid w:val="00044168"/>
    <w:rsid w:val="00044473"/>
    <w:rsid w:val="000603F6"/>
    <w:rsid w:val="00155714"/>
    <w:rsid w:val="001A02BB"/>
    <w:rsid w:val="001B260A"/>
    <w:rsid w:val="00233637"/>
    <w:rsid w:val="00317678"/>
    <w:rsid w:val="003C78A6"/>
    <w:rsid w:val="00433F29"/>
    <w:rsid w:val="004567B6"/>
    <w:rsid w:val="004907D4"/>
    <w:rsid w:val="004C102D"/>
    <w:rsid w:val="00524F14"/>
    <w:rsid w:val="00535884"/>
    <w:rsid w:val="005A3153"/>
    <w:rsid w:val="00602921"/>
    <w:rsid w:val="00643649"/>
    <w:rsid w:val="00651EBD"/>
    <w:rsid w:val="00746034"/>
    <w:rsid w:val="00813DA3"/>
    <w:rsid w:val="008A0C46"/>
    <w:rsid w:val="009C5046"/>
    <w:rsid w:val="009D089B"/>
    <w:rsid w:val="00A0038C"/>
    <w:rsid w:val="00A82E3E"/>
    <w:rsid w:val="00AD7B4C"/>
    <w:rsid w:val="00B07205"/>
    <w:rsid w:val="00B3386E"/>
    <w:rsid w:val="00BB6652"/>
    <w:rsid w:val="00BE4385"/>
    <w:rsid w:val="00C91E52"/>
    <w:rsid w:val="00CD212B"/>
    <w:rsid w:val="00CD6BDC"/>
    <w:rsid w:val="00CE5E77"/>
    <w:rsid w:val="00CE5EA4"/>
    <w:rsid w:val="00CF0A00"/>
    <w:rsid w:val="00D47121"/>
    <w:rsid w:val="00DC2588"/>
    <w:rsid w:val="00E61AF0"/>
    <w:rsid w:val="00EA47DC"/>
    <w:rsid w:val="00EC2E97"/>
    <w:rsid w:val="00EE4A7B"/>
    <w:rsid w:val="00EE4DAE"/>
    <w:rsid w:val="00F02858"/>
    <w:rsid w:val="00F204D9"/>
    <w:rsid w:val="00F22E0C"/>
    <w:rsid w:val="00F73A0B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94A"/>
  <w15:docId w15:val="{9A0164C3-C927-460F-84E5-FD164518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66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652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BB6652"/>
    <w:rPr>
      <w:rFonts w:ascii="Franklin Gothic Medium" w:eastAsia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BB6652"/>
    <w:rPr>
      <w:rFonts w:ascii="Bookman Old Style" w:eastAsia="Bookman Old Style" w:hAnsi="Bookman Old Style" w:cs="Bookman Old Style"/>
      <w:i/>
      <w:iCs/>
      <w:color w:val="000000"/>
      <w:spacing w:val="6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pt1pt">
    <w:name w:val="Основной текст + 4 pt;Интервал 1 pt"/>
    <w:basedOn w:val="a3"/>
    <w:rsid w:val="00BB6652"/>
    <w:rPr>
      <w:rFonts w:ascii="Bookman Old Style" w:eastAsia="Bookman Old Style" w:hAnsi="Bookman Old Style" w:cs="Bookman Old Style"/>
      <w:color w:val="000000"/>
      <w:spacing w:val="23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0pt">
    <w:name w:val="Основной текст + Курсив;Интервал 0 pt"/>
    <w:basedOn w:val="a3"/>
    <w:rsid w:val="00BB6652"/>
    <w:rPr>
      <w:rFonts w:ascii="Bookman Old Style" w:eastAsia="Bookman Old Style" w:hAnsi="Bookman Old Style" w:cs="Bookman Old Style"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BB6652"/>
    <w:rPr>
      <w:rFonts w:ascii="Bookman Old Style" w:eastAsia="Bookman Old Style" w:hAnsi="Bookman Old Style" w:cs="Bookman Old Style"/>
      <w:i/>
      <w:iCs/>
      <w:spacing w:val="5"/>
      <w:sz w:val="16"/>
      <w:szCs w:val="16"/>
      <w:shd w:val="clear" w:color="auto" w:fill="FFFFFF"/>
    </w:rPr>
  </w:style>
  <w:style w:type="character" w:customStyle="1" w:styleId="a5">
    <w:name w:val="Основной текст + Малые прописные"/>
    <w:basedOn w:val="a3"/>
    <w:rsid w:val="00BB6652"/>
    <w:rPr>
      <w:rFonts w:ascii="Bookman Old Style" w:eastAsia="Bookman Old Style" w:hAnsi="Bookman Old Style" w:cs="Bookman Old Style"/>
      <w:smallCaps/>
      <w:color w:val="000000"/>
      <w:spacing w:val="6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Corbel85pt0pt">
    <w:name w:val="Основной текст + Corbel;8;5 pt;Полужирный;Интервал 0 pt"/>
    <w:basedOn w:val="a3"/>
    <w:rsid w:val="00BB6652"/>
    <w:rPr>
      <w:rFonts w:ascii="Corbel" w:eastAsia="Corbel" w:hAnsi="Corbel" w:cs="Corbel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BB6652"/>
    <w:rPr>
      <w:rFonts w:ascii="Bookman Old Style" w:eastAsia="Bookman Old Style" w:hAnsi="Bookman Old Style" w:cs="Bookman Old Style"/>
      <w:i/>
      <w:iCs/>
      <w:spacing w:val="6"/>
      <w:sz w:val="16"/>
      <w:szCs w:val="16"/>
      <w:shd w:val="clear" w:color="auto" w:fill="FFFFFF"/>
    </w:rPr>
  </w:style>
  <w:style w:type="character" w:customStyle="1" w:styleId="FranklinGothicMedium85pt0pt">
    <w:name w:val="Основной текст + Franklin Gothic Medium;8;5 pt;Интервал 0 pt"/>
    <w:basedOn w:val="a3"/>
    <w:rsid w:val="00BB6652"/>
    <w:rPr>
      <w:rFonts w:ascii="Franklin Gothic Medium" w:eastAsia="Franklin Gothic Medium" w:hAnsi="Franklin Gothic Medium" w:cs="Franklin Gothic Medium"/>
      <w:color w:val="000000"/>
      <w:spacing w:val="3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BB6652"/>
    <w:pPr>
      <w:shd w:val="clear" w:color="auto" w:fill="FFFFFF"/>
      <w:spacing w:before="1200" w:after="780" w:line="235" w:lineRule="exact"/>
      <w:jc w:val="both"/>
    </w:pPr>
    <w:rPr>
      <w:rFonts w:ascii="Bookman Old Style" w:eastAsia="Bookman Old Style" w:hAnsi="Bookman Old Style" w:cs="Bookman Old Style"/>
      <w:color w:val="auto"/>
      <w:spacing w:val="6"/>
      <w:sz w:val="16"/>
      <w:szCs w:val="16"/>
      <w:lang w:val="ru-RU" w:eastAsia="en-US"/>
    </w:rPr>
  </w:style>
  <w:style w:type="paragraph" w:customStyle="1" w:styleId="30">
    <w:name w:val="Заголовок №3"/>
    <w:basedOn w:val="a"/>
    <w:link w:val="3"/>
    <w:rsid w:val="00BB6652"/>
    <w:pPr>
      <w:shd w:val="clear" w:color="auto" w:fill="FFFFFF"/>
      <w:spacing w:after="24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color w:val="auto"/>
      <w:spacing w:val="3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BB6652"/>
    <w:pPr>
      <w:shd w:val="clear" w:color="auto" w:fill="FFFFFF"/>
      <w:spacing w:line="264" w:lineRule="exact"/>
    </w:pPr>
    <w:rPr>
      <w:rFonts w:ascii="Bookman Old Style" w:eastAsia="Bookman Old Style" w:hAnsi="Bookman Old Style" w:cs="Bookman Old Style"/>
      <w:i/>
      <w:iCs/>
      <w:color w:val="auto"/>
      <w:spacing w:val="5"/>
      <w:sz w:val="16"/>
      <w:szCs w:val="16"/>
      <w:lang w:val="ru-RU" w:eastAsia="en-US"/>
    </w:rPr>
  </w:style>
  <w:style w:type="paragraph" w:customStyle="1" w:styleId="60">
    <w:name w:val="Основной текст (6)"/>
    <w:basedOn w:val="a"/>
    <w:link w:val="6"/>
    <w:rsid w:val="00BB6652"/>
    <w:pPr>
      <w:shd w:val="clear" w:color="auto" w:fill="FFFFFF"/>
      <w:spacing w:line="235" w:lineRule="exact"/>
      <w:ind w:firstLine="300"/>
      <w:jc w:val="both"/>
    </w:pPr>
    <w:rPr>
      <w:rFonts w:ascii="Bookman Old Style" w:eastAsia="Bookman Old Style" w:hAnsi="Bookman Old Style" w:cs="Bookman Old Style"/>
      <w:i/>
      <w:iCs/>
      <w:color w:val="auto"/>
      <w:spacing w:val="6"/>
      <w:sz w:val="16"/>
      <w:szCs w:val="16"/>
      <w:lang w:val="ru-RU" w:eastAsia="en-US"/>
    </w:rPr>
  </w:style>
  <w:style w:type="character" w:customStyle="1" w:styleId="markedcontent">
    <w:name w:val="markedcontent"/>
    <w:basedOn w:val="a0"/>
    <w:rsid w:val="00BB6652"/>
  </w:style>
  <w:style w:type="character" w:customStyle="1" w:styleId="0pt0">
    <w:name w:val="Основной текст + Полужирный;Интервал 0 pt"/>
    <w:basedOn w:val="a3"/>
    <w:rsid w:val="00BB665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75pt0pt">
    <w:name w:val="Основной текст + 7;5 pt;Интервал 0 pt"/>
    <w:basedOn w:val="a3"/>
    <w:rsid w:val="00BB66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">
    <w:name w:val="Основной текст + 5;5 pt;Полужирный;Интервал 0 pt"/>
    <w:basedOn w:val="a3"/>
    <w:rsid w:val="00BB66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BB6652"/>
    <w:pPr>
      <w:ind w:left="720"/>
      <w:contextualSpacing/>
    </w:pPr>
  </w:style>
  <w:style w:type="character" w:customStyle="1" w:styleId="SegoeUI8pt0pt">
    <w:name w:val="Основной текст + Segoe UI;8 pt;Полужирный;Интервал 0 pt"/>
    <w:basedOn w:val="a3"/>
    <w:rsid w:val="00BB665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SegoeUI7pt0pt">
    <w:name w:val="Основной текст + Segoe UI;7 pt;Интервал 0 pt"/>
    <w:basedOn w:val="a3"/>
    <w:rsid w:val="00BB665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8A0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C46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A0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C46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C46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EE4DAE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E4D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6"/>
      <w:sz w:val="14"/>
      <w:szCs w:val="14"/>
      <w:lang w:val="ru-RU" w:eastAsia="en-US"/>
    </w:rPr>
  </w:style>
  <w:style w:type="character" w:customStyle="1" w:styleId="31">
    <w:name w:val="Основний текст (3)_"/>
    <w:basedOn w:val="a0"/>
    <w:link w:val="32"/>
    <w:locked/>
    <w:rsid w:val="00EE4DAE"/>
    <w:rPr>
      <w:rFonts w:ascii="Constantia" w:eastAsia="Constantia" w:hAnsi="Constantia" w:cs="Constantia"/>
      <w:i/>
      <w:iCs/>
      <w:spacing w:val="4"/>
      <w:sz w:val="13"/>
      <w:szCs w:val="13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EE4DAE"/>
    <w:pPr>
      <w:shd w:val="clear" w:color="auto" w:fill="FFFFFF"/>
      <w:spacing w:before="60" w:after="240" w:line="0" w:lineRule="atLeast"/>
      <w:jc w:val="right"/>
    </w:pPr>
    <w:rPr>
      <w:rFonts w:ascii="Constantia" w:eastAsia="Constantia" w:hAnsi="Constantia" w:cs="Constantia"/>
      <w:i/>
      <w:iCs/>
      <w:color w:val="auto"/>
      <w:spacing w:val="4"/>
      <w:sz w:val="13"/>
      <w:szCs w:val="13"/>
      <w:lang w:val="ru-RU" w:eastAsia="en-US"/>
    </w:rPr>
  </w:style>
  <w:style w:type="character" w:customStyle="1" w:styleId="2Constantia">
    <w:name w:val="Основний текст (2) + Constantia"/>
    <w:aliases w:val="6,5 pt,Не напівжирний,Курсив,Інтервал 0 pt"/>
    <w:basedOn w:val="2"/>
    <w:rsid w:val="00EE4DAE"/>
    <w:rPr>
      <w:rFonts w:ascii="Constantia" w:eastAsia="Constantia" w:hAnsi="Constantia" w:cs="Constantia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paragraph" w:styleId="ad">
    <w:name w:val="Normal (Web)"/>
    <w:basedOn w:val="a"/>
    <w:uiPriority w:val="99"/>
    <w:unhideWhenUsed/>
    <w:rsid w:val="00EE4A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character" w:styleId="ae">
    <w:name w:val="Strong"/>
    <w:basedOn w:val="a0"/>
    <w:uiPriority w:val="22"/>
    <w:qFormat/>
    <w:rsid w:val="00EE4A7B"/>
    <w:rPr>
      <w:b/>
      <w:bCs/>
    </w:rPr>
  </w:style>
  <w:style w:type="character" w:styleId="af">
    <w:name w:val="Hyperlink"/>
    <w:basedOn w:val="a0"/>
    <w:uiPriority w:val="99"/>
    <w:semiHidden/>
    <w:unhideWhenUsed/>
    <w:rsid w:val="00EE4A7B"/>
    <w:rPr>
      <w:color w:val="0000FF"/>
      <w:u w:val="single"/>
    </w:rPr>
  </w:style>
  <w:style w:type="paragraph" w:styleId="af0">
    <w:name w:val="No Spacing"/>
    <w:uiPriority w:val="1"/>
    <w:qFormat/>
    <w:rsid w:val="00EA47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info/upload/users_files/41765931/69ed396ed55f10117d4117a68cff658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13B4-6E03-40E4-A8AD-C30DAFEE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2021-11-03T12:53:00Z</cp:lastPrinted>
  <dcterms:created xsi:type="dcterms:W3CDTF">2021-11-02T11:44:00Z</dcterms:created>
  <dcterms:modified xsi:type="dcterms:W3CDTF">2021-11-18T13:53:00Z</dcterms:modified>
</cp:coreProperties>
</file>